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16se w16cid w16 w16cex w16sdtdh w16du wp14">
  <w:body>
    <w:p w:rsidRPr="00440C3D" w:rsidR="27BA84D6" w:rsidP="000D4835" w:rsidRDefault="33A2B9AB" w14:paraId="5663ECDD" w14:textId="1BB17910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  <w:r w:rsidRPr="596816A5" w:rsidR="33A2B9AB">
        <w:rPr>
          <w:rFonts w:ascii="Arial" w:hAnsi="Arial" w:cs="Arial"/>
          <w:b w:val="1"/>
          <w:bCs w:val="1"/>
          <w:sz w:val="24"/>
          <w:szCs w:val="24"/>
          <w:lang w:val="en-US"/>
        </w:rPr>
        <w:t>EAST</w:t>
      </w:r>
      <w:r w:rsidRPr="596816A5" w:rsidR="776A6574">
        <w:rPr>
          <w:rFonts w:ascii="Arial" w:hAnsi="Arial" w:cs="Arial"/>
          <w:b w:val="1"/>
          <w:bCs w:val="1"/>
          <w:sz w:val="24"/>
          <w:szCs w:val="24"/>
          <w:lang w:val="en-US"/>
        </w:rPr>
        <w:t>-</w:t>
      </w:r>
      <w:r w:rsidRPr="596816A5" w:rsidR="33A2B9AB">
        <w:rPr>
          <w:rFonts w:ascii="Arial" w:hAnsi="Arial" w:cs="Arial"/>
          <w:b w:val="1"/>
          <w:bCs w:val="1"/>
          <w:sz w:val="24"/>
          <w:szCs w:val="24"/>
          <w:lang w:val="en-US"/>
        </w:rPr>
        <w:t>Stroke</w:t>
      </w:r>
    </w:p>
    <w:p w:rsidRPr="00440C3D" w:rsidR="00C30B41" w:rsidP="000D4835" w:rsidRDefault="005E18FE" w14:paraId="29A7BC8C" w14:textId="20CF639C">
      <w:pPr>
        <w:pStyle w:val="Body"/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596816A5" w:rsidR="005E18FE">
        <w:rPr>
          <w:rFonts w:ascii="Arial" w:hAnsi="Arial" w:cs="Arial"/>
          <w:b w:val="1"/>
          <w:bCs w:val="1"/>
          <w:sz w:val="24"/>
          <w:szCs w:val="24"/>
          <w:lang w:val="en-US"/>
        </w:rPr>
        <w:t>Brain Awareness Week: For publication on the 1</w:t>
      </w:r>
      <w:r w:rsidRPr="596816A5" w:rsidR="793C2448">
        <w:rPr>
          <w:rFonts w:ascii="Arial" w:hAnsi="Arial" w:cs="Arial"/>
          <w:b w:val="1"/>
          <w:bCs w:val="1"/>
          <w:sz w:val="24"/>
          <w:szCs w:val="24"/>
          <w:lang w:val="en-US"/>
        </w:rPr>
        <w:t>2</w:t>
      </w:r>
      <w:r w:rsidRPr="596816A5" w:rsidR="0365B9E3">
        <w:rPr>
          <w:rFonts w:ascii="Arial" w:hAnsi="Arial" w:cs="Arial"/>
          <w:b w:val="1"/>
          <w:bCs w:val="1"/>
          <w:sz w:val="24"/>
          <w:szCs w:val="24"/>
          <w:lang w:val="en-US"/>
        </w:rPr>
        <w:t xml:space="preserve"> March 2025</w:t>
      </w:r>
    </w:p>
    <w:p w:rsidRPr="00440C3D" w:rsidR="09F3899D" w:rsidP="000D4835" w:rsidRDefault="09F3899D" w14:paraId="4B9561C4" w14:textId="6A215802">
      <w:pPr>
        <w:pStyle w:val="Body"/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26C1E1BC" w:rsidP="26C1E1BC" w:rsidRDefault="26C1E1BC" w14:paraId="7469A579" w14:textId="749845D3">
      <w:pPr>
        <w:pStyle w:val="Body"/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Pr="00440C3D" w:rsidR="00A97A03" w:rsidP="000D4835" w:rsidRDefault="00A97A03" w14:paraId="60A7A047" w14:textId="46FB6DE0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  <w:r w:rsidRPr="6ACF4C76" w:rsidR="00A97A03">
        <w:rPr>
          <w:rFonts w:ascii="Arial" w:hAnsi="Arial" w:cs="Arial"/>
          <w:b w:val="1"/>
          <w:bCs w:val="1"/>
          <w:sz w:val="24"/>
          <w:szCs w:val="24"/>
          <w:lang w:val="en-US"/>
        </w:rPr>
        <w:t>Overview of project</w:t>
      </w:r>
      <w:r w:rsidRPr="6ACF4C76" w:rsidR="409ABBCB">
        <w:rPr>
          <w:rFonts w:ascii="Arial" w:hAnsi="Arial" w:cs="Arial"/>
          <w:b w:val="1"/>
          <w:bCs w:val="1"/>
          <w:sz w:val="24"/>
          <w:szCs w:val="24"/>
          <w:lang w:val="en-US"/>
        </w:rPr>
        <w:t xml:space="preserve"> – Longer text </w:t>
      </w:r>
    </w:p>
    <w:p w:rsidRPr="00440C3D" w:rsidR="00A97A03" w:rsidP="000D4835" w:rsidRDefault="00A97A03" w14:paraId="2716F5C5" w14:textId="52BE9645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  <w:r w:rsidRPr="596816A5" w:rsidR="00A97A03">
        <w:rPr>
          <w:rFonts w:ascii="Arial" w:hAnsi="Arial" w:cs="Arial"/>
          <w:b w:val="1"/>
          <w:bCs w:val="1"/>
          <w:sz w:val="24"/>
          <w:szCs w:val="24"/>
          <w:lang w:val="en-US"/>
        </w:rPr>
        <w:t xml:space="preserve">(For </w:t>
      </w:r>
      <w:r w:rsidRPr="596816A5" w:rsidR="1A063669">
        <w:rPr>
          <w:rFonts w:ascii="Arial" w:hAnsi="Arial" w:cs="Arial"/>
          <w:b w:val="1"/>
          <w:bCs w:val="1"/>
          <w:sz w:val="24"/>
          <w:szCs w:val="24"/>
          <w:lang w:val="en-US"/>
        </w:rPr>
        <w:t xml:space="preserve">translation and </w:t>
      </w:r>
      <w:r w:rsidRPr="596816A5" w:rsidR="00A97A03">
        <w:rPr>
          <w:rFonts w:ascii="Arial" w:hAnsi="Arial" w:cs="Arial"/>
          <w:b w:val="1"/>
          <w:bCs w:val="1"/>
          <w:sz w:val="24"/>
          <w:szCs w:val="24"/>
          <w:lang w:val="en-US"/>
        </w:rPr>
        <w:t xml:space="preserve">use on </w:t>
      </w:r>
      <w:r w:rsidRPr="596816A5" w:rsidR="00A97A03">
        <w:rPr>
          <w:rFonts w:ascii="Arial" w:hAnsi="Arial" w:cs="Arial"/>
          <w:b w:val="1"/>
          <w:bCs w:val="1"/>
          <w:sz w:val="24"/>
          <w:szCs w:val="24"/>
          <w:lang w:val="en-US"/>
        </w:rPr>
        <w:t>website pages)</w:t>
      </w:r>
    </w:p>
    <w:p w:rsidR="000D4835" w:rsidP="000D4835" w:rsidRDefault="000D4835" w14:paraId="6F345BB8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w:rsidR="00BD28A6" w:rsidP="000D4835" w:rsidRDefault="00BD28A6" w14:paraId="54CB35EF" w14:textId="2097CD2D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5BD44690" w:rsidR="00BD28A6">
        <w:rPr>
          <w:rFonts w:ascii="Arial" w:hAnsi="Arial" w:eastAsia="Arial" w:cs="Arial"/>
          <w:sz w:val="24"/>
          <w:szCs w:val="24"/>
        </w:rPr>
        <w:t xml:space="preserve">Visual: </w:t>
      </w:r>
    </w:p>
    <w:p w:rsidR="5BD44690" w:rsidP="5BD44690" w:rsidRDefault="5BD44690" w14:paraId="5B827B62" w14:textId="6A3D6CC0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w:rsidR="5623F86C" w:rsidP="5BD44690" w:rsidRDefault="5623F86C" w14:paraId="4AEC9AC3" w14:textId="46179AB4">
      <w:pPr>
        <w:spacing w:after="0" w:line="240" w:lineRule="auto"/>
        <w:rPr>
          <w:rFonts w:ascii="Arial" w:hAnsi="Arial" w:eastAsia="Arial" w:cs="Arial"/>
          <w:sz w:val="24"/>
          <w:szCs w:val="24"/>
        </w:rPr>
      </w:pPr>
      <w:r w:rsidR="5623F86C">
        <w:drawing>
          <wp:inline wp14:editId="5A9FBDAE" wp14:anchorId="7CF292B3">
            <wp:extent cx="2580514" cy="1282223"/>
            <wp:effectExtent l="0" t="0" r="0" b="0"/>
            <wp:docPr id="156304729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9de59a2a07b483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514" cy="1282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8A6" w:rsidP="000D4835" w:rsidRDefault="00BD28A6" w14:paraId="5BA65471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w:rsidRPr="000D4835" w:rsidR="00C85EA4" w:rsidP="0407688F" w:rsidRDefault="00C85EA4" w14:paraId="2AE370BF" w14:textId="66379AAD">
      <w:pPr>
        <w:pStyle w:val="Body"/>
        <w:spacing w:after="0" w:line="240" w:lineRule="auto"/>
        <w:rPr>
          <w:rFonts w:ascii="Arial" w:hAnsi="Arial" w:eastAsia="Arial" w:cs="Arial"/>
          <w:b w:val="1"/>
          <w:bCs w:val="1"/>
          <w:sz w:val="24"/>
          <w:szCs w:val="24"/>
        </w:rPr>
      </w:pPr>
      <w:r w:rsidRPr="5BD44690" w:rsidR="7111B15F">
        <w:rPr>
          <w:rFonts w:ascii="Arial" w:hAnsi="Arial" w:eastAsia="Arial" w:cs="Arial"/>
          <w:b w:val="1"/>
          <w:bCs w:val="1"/>
          <w:sz w:val="24"/>
          <w:szCs w:val="24"/>
        </w:rPr>
        <w:t xml:space="preserve">Headline: </w:t>
      </w:r>
      <w:r w:rsidRPr="5BD44690" w:rsidR="00C85EA4">
        <w:rPr>
          <w:rFonts w:ascii="Arial" w:hAnsi="Arial" w:eastAsia="Arial" w:cs="Arial"/>
          <w:b w:val="1"/>
          <w:bCs w:val="1"/>
          <w:sz w:val="24"/>
          <w:szCs w:val="24"/>
        </w:rPr>
        <w:t>EAST</w:t>
      </w:r>
      <w:r w:rsidRPr="5BD44690" w:rsidR="005A1457">
        <w:rPr>
          <w:rFonts w:ascii="Arial" w:hAnsi="Arial" w:eastAsia="Arial" w:cs="Arial"/>
          <w:b w:val="1"/>
          <w:bCs w:val="1"/>
          <w:sz w:val="24"/>
          <w:szCs w:val="24"/>
        </w:rPr>
        <w:t>-STROKE</w:t>
      </w:r>
      <w:r w:rsidRPr="5BD44690" w:rsidR="00C85EA4">
        <w:rPr>
          <w:rFonts w:ascii="Arial" w:hAnsi="Arial" w:eastAsia="Arial" w:cs="Arial"/>
          <w:b w:val="1"/>
          <w:bCs w:val="1"/>
          <w:sz w:val="24"/>
          <w:szCs w:val="24"/>
        </w:rPr>
        <w:t xml:space="preserve">: </w:t>
      </w:r>
      <w:r w:rsidRPr="5BD44690" w:rsidR="00C1460A">
        <w:rPr>
          <w:rFonts w:ascii="Arial" w:hAnsi="Arial" w:eastAsia="Arial" w:cs="Arial"/>
          <w:b w:val="1"/>
          <w:bCs w:val="1"/>
          <w:sz w:val="24"/>
          <w:szCs w:val="24"/>
        </w:rPr>
        <w:t>A</w:t>
      </w:r>
      <w:r w:rsidRPr="5BD44690" w:rsidR="00C85EA4">
        <w:rPr>
          <w:rFonts w:ascii="Arial" w:hAnsi="Arial" w:eastAsia="Arial" w:cs="Arial"/>
          <w:b w:val="1"/>
          <w:bCs w:val="1"/>
          <w:sz w:val="24"/>
          <w:szCs w:val="24"/>
        </w:rPr>
        <w:t xml:space="preserve"> </w:t>
      </w:r>
      <w:r w:rsidRPr="5BD44690" w:rsidR="00C1460A">
        <w:rPr>
          <w:rFonts w:ascii="Arial" w:hAnsi="Arial" w:eastAsia="Arial" w:cs="Arial"/>
          <w:b w:val="1"/>
          <w:bCs w:val="1"/>
          <w:sz w:val="24"/>
          <w:szCs w:val="24"/>
        </w:rPr>
        <w:t xml:space="preserve">potential </w:t>
      </w:r>
      <w:r w:rsidRPr="5BD44690" w:rsidR="00C85EA4">
        <w:rPr>
          <w:rFonts w:ascii="Arial" w:hAnsi="Arial" w:eastAsia="Arial" w:cs="Arial"/>
          <w:b w:val="1"/>
          <w:bCs w:val="1"/>
          <w:sz w:val="24"/>
          <w:szCs w:val="24"/>
        </w:rPr>
        <w:t xml:space="preserve">new treatment </w:t>
      </w:r>
      <w:r w:rsidRPr="5BD44690" w:rsidR="498429E2">
        <w:rPr>
          <w:rFonts w:ascii="Arial" w:hAnsi="Arial" w:eastAsia="Arial" w:cs="Arial"/>
          <w:b w:val="1"/>
          <w:bCs w:val="1"/>
          <w:sz w:val="24"/>
          <w:szCs w:val="24"/>
        </w:rPr>
        <w:t xml:space="preserve">strategy </w:t>
      </w:r>
      <w:r w:rsidRPr="5BD44690" w:rsidR="00C85EA4">
        <w:rPr>
          <w:rFonts w:ascii="Arial" w:hAnsi="Arial" w:eastAsia="Arial" w:cs="Arial"/>
          <w:b w:val="1"/>
          <w:bCs w:val="1"/>
          <w:sz w:val="24"/>
          <w:szCs w:val="24"/>
        </w:rPr>
        <w:t xml:space="preserve">to </w:t>
      </w:r>
      <w:r w:rsidRPr="5BD44690" w:rsidR="00BC4D47">
        <w:rPr>
          <w:rFonts w:ascii="Arial" w:hAnsi="Arial" w:eastAsia="Arial" w:cs="Arial"/>
          <w:b w:val="1"/>
          <w:bCs w:val="1"/>
          <w:sz w:val="24"/>
          <w:szCs w:val="24"/>
        </w:rPr>
        <w:t>p</w:t>
      </w:r>
      <w:r w:rsidRPr="5BD44690" w:rsidR="00C85EA4">
        <w:rPr>
          <w:rFonts w:ascii="Arial" w:hAnsi="Arial" w:eastAsia="Arial" w:cs="Arial"/>
          <w:b w:val="1"/>
          <w:bCs w:val="1"/>
          <w:sz w:val="24"/>
          <w:szCs w:val="24"/>
        </w:rPr>
        <w:t>revent</w:t>
      </w:r>
      <w:r w:rsidRPr="5BD44690" w:rsidR="00BC4D47">
        <w:rPr>
          <w:rFonts w:ascii="Arial" w:hAnsi="Arial" w:eastAsia="Arial" w:cs="Arial"/>
          <w:b w:val="1"/>
          <w:bCs w:val="1"/>
          <w:sz w:val="24"/>
          <w:szCs w:val="24"/>
        </w:rPr>
        <w:t xml:space="preserve"> </w:t>
      </w:r>
      <w:r w:rsidRPr="5BD44690" w:rsidR="42828646">
        <w:rPr>
          <w:rFonts w:ascii="Arial" w:hAnsi="Arial" w:eastAsia="Arial" w:cs="Arial"/>
          <w:b w:val="1"/>
          <w:bCs w:val="1"/>
          <w:sz w:val="24"/>
          <w:szCs w:val="24"/>
        </w:rPr>
        <w:t xml:space="preserve">recurrent </w:t>
      </w:r>
      <w:r w:rsidRPr="5BD44690" w:rsidR="00BC4D47">
        <w:rPr>
          <w:rFonts w:ascii="Arial" w:hAnsi="Arial" w:eastAsia="Arial" w:cs="Arial"/>
          <w:b w:val="1"/>
          <w:bCs w:val="1"/>
          <w:sz w:val="24"/>
          <w:szCs w:val="24"/>
        </w:rPr>
        <w:t>s</w:t>
      </w:r>
      <w:r w:rsidRPr="5BD44690" w:rsidR="00C85EA4">
        <w:rPr>
          <w:rFonts w:ascii="Arial" w:hAnsi="Arial" w:eastAsia="Arial" w:cs="Arial"/>
          <w:b w:val="1"/>
          <w:bCs w:val="1"/>
          <w:sz w:val="24"/>
          <w:szCs w:val="24"/>
        </w:rPr>
        <w:t>trokes in</w:t>
      </w:r>
      <w:r w:rsidRPr="5BD44690" w:rsidR="22BEBE93">
        <w:rPr>
          <w:rFonts w:ascii="Arial" w:hAnsi="Arial" w:eastAsia="Arial" w:cs="Arial"/>
          <w:b w:val="1"/>
          <w:bCs w:val="1"/>
          <w:sz w:val="24"/>
          <w:szCs w:val="24"/>
        </w:rPr>
        <w:t xml:space="preserve"> patients with acute </w:t>
      </w:r>
      <w:r w:rsidRPr="5BD44690" w:rsidR="22BEBE93">
        <w:rPr>
          <w:rFonts w:ascii="Arial" w:hAnsi="Arial" w:eastAsia="Arial" w:cs="Arial"/>
          <w:b w:val="1"/>
          <w:bCs w:val="1"/>
          <w:sz w:val="24"/>
          <w:szCs w:val="24"/>
        </w:rPr>
        <w:t xml:space="preserve">ischemic stroke </w:t>
      </w:r>
      <w:r w:rsidRPr="5BD44690" w:rsidR="22BEBE93">
        <w:rPr>
          <w:rFonts w:ascii="Arial" w:hAnsi="Arial" w:eastAsia="Arial" w:cs="Arial"/>
          <w:b w:val="1"/>
          <w:bCs w:val="1"/>
          <w:sz w:val="24"/>
          <w:szCs w:val="24"/>
        </w:rPr>
        <w:t>and</w:t>
      </w:r>
      <w:r w:rsidRPr="5BD44690" w:rsidR="00C85EA4">
        <w:rPr>
          <w:rFonts w:ascii="Arial" w:hAnsi="Arial" w:eastAsia="Arial" w:cs="Arial"/>
          <w:b w:val="1"/>
          <w:bCs w:val="1"/>
          <w:sz w:val="24"/>
          <w:szCs w:val="24"/>
        </w:rPr>
        <w:t xml:space="preserve"> Atrial Fibrillation </w:t>
      </w:r>
      <w:r w:rsidRPr="5BD44690" w:rsidR="00BC4D47">
        <w:rPr>
          <w:rFonts w:ascii="Arial" w:hAnsi="Arial" w:eastAsia="Arial" w:cs="Arial"/>
          <w:b w:val="1"/>
          <w:bCs w:val="1"/>
          <w:sz w:val="24"/>
          <w:szCs w:val="24"/>
        </w:rPr>
        <w:t>p</w:t>
      </w:r>
      <w:r w:rsidRPr="5BD44690" w:rsidR="00C85EA4">
        <w:rPr>
          <w:rFonts w:ascii="Arial" w:hAnsi="Arial" w:eastAsia="Arial" w:cs="Arial"/>
          <w:b w:val="1"/>
          <w:bCs w:val="1"/>
          <w:sz w:val="24"/>
          <w:szCs w:val="24"/>
        </w:rPr>
        <w:t>atients</w:t>
      </w:r>
    </w:p>
    <w:p w:rsidR="000D4835" w:rsidP="000D4835" w:rsidRDefault="000D4835" w14:paraId="15ACF6EF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</w:p>
    <w:p w:rsidRPr="000D4835" w:rsidR="00815BE2" w:rsidP="000D4835" w:rsidRDefault="008E686D" w14:paraId="2B06DFF1" w14:textId="66C7EF7C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00D4835">
        <w:rPr>
          <w:rFonts w:ascii="Arial" w:hAnsi="Arial" w:eastAsia="Arial" w:cs="Arial"/>
          <w:sz w:val="24"/>
          <w:szCs w:val="24"/>
          <w:lang w:val="en-US"/>
        </w:rPr>
        <w:t xml:space="preserve">The EAST-STROKE trial (‘Early treatment of Atrial fibrillation for Stroke prevention Trial in acute STROKE’) </w:t>
      </w:r>
      <w:r w:rsidRPr="000D4835" w:rsidR="003F3E21">
        <w:rPr>
          <w:rFonts w:ascii="Arial" w:hAnsi="Arial" w:eastAsia="Arial" w:cs="Arial"/>
          <w:sz w:val="24"/>
          <w:szCs w:val="24"/>
          <w:lang w:val="en-US"/>
        </w:rPr>
        <w:t xml:space="preserve">was funded by the EU Horizon programme </w:t>
      </w:r>
      <w:r w:rsidRPr="000D4835" w:rsidR="001F262B">
        <w:rPr>
          <w:rFonts w:ascii="Arial" w:hAnsi="Arial" w:eastAsia="Arial" w:cs="Arial"/>
          <w:sz w:val="24"/>
          <w:szCs w:val="24"/>
          <w:lang w:val="en-US"/>
        </w:rPr>
        <w:t xml:space="preserve">to test a new treatment </w:t>
      </w:r>
      <w:r w:rsidRPr="000D4835" w:rsidR="00152711">
        <w:rPr>
          <w:rFonts w:ascii="Arial" w:hAnsi="Arial" w:eastAsia="Arial" w:cs="Arial"/>
          <w:sz w:val="24"/>
          <w:szCs w:val="24"/>
          <w:lang w:val="en-US"/>
        </w:rPr>
        <w:t xml:space="preserve">strategy </w:t>
      </w:r>
      <w:r w:rsidRPr="000D4835" w:rsidR="001F262B">
        <w:rPr>
          <w:rFonts w:ascii="Arial" w:hAnsi="Arial" w:eastAsia="Arial" w:cs="Arial"/>
          <w:sz w:val="24"/>
          <w:szCs w:val="24"/>
          <w:lang w:val="en-US"/>
        </w:rPr>
        <w:t xml:space="preserve">for patients with </w:t>
      </w:r>
      <w:r w:rsidRPr="000D4835" w:rsidR="006E3961">
        <w:rPr>
          <w:rFonts w:ascii="Arial" w:hAnsi="Arial" w:eastAsia="Arial" w:cs="Arial"/>
          <w:sz w:val="24"/>
          <w:szCs w:val="24"/>
          <w:lang w:val="en-US"/>
        </w:rPr>
        <w:t xml:space="preserve">an acute </w:t>
      </w:r>
      <w:r w:rsidRPr="000D4835" w:rsidR="00573EF2">
        <w:rPr>
          <w:rFonts w:ascii="Arial" w:hAnsi="Arial" w:eastAsia="Arial" w:cs="Arial"/>
          <w:sz w:val="24"/>
          <w:szCs w:val="24"/>
          <w:lang w:val="en-US"/>
        </w:rPr>
        <w:t>ischemic</w:t>
      </w:r>
      <w:r w:rsidRPr="000D4835" w:rsidR="00815BE2">
        <w:rPr>
          <w:rFonts w:ascii="Arial" w:hAnsi="Arial" w:eastAsia="Arial" w:cs="Arial"/>
          <w:sz w:val="24"/>
          <w:szCs w:val="24"/>
          <w:lang w:val="en-US"/>
        </w:rPr>
        <w:t xml:space="preserve"> </w:t>
      </w:r>
      <w:r w:rsidRPr="000D4835" w:rsidR="001F262B">
        <w:rPr>
          <w:rFonts w:ascii="Arial" w:hAnsi="Arial" w:eastAsia="Arial" w:cs="Arial"/>
          <w:sz w:val="24"/>
          <w:szCs w:val="24"/>
          <w:lang w:val="en-US"/>
        </w:rPr>
        <w:t xml:space="preserve">stroke and atrial fibrillation (AF). </w:t>
      </w:r>
    </w:p>
    <w:p w:rsidR="000D4835" w:rsidP="000D4835" w:rsidRDefault="000D4835" w14:paraId="7D50C58F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</w:p>
    <w:p w:rsidRPr="000D4835" w:rsidR="001F262B" w:rsidP="000D4835" w:rsidRDefault="001F262B" w14:paraId="2F330D91" w14:textId="23979AE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407688F" w:rsidR="001F262B">
        <w:rPr>
          <w:rFonts w:ascii="Arial" w:hAnsi="Arial" w:eastAsia="Arial" w:cs="Arial"/>
          <w:sz w:val="24"/>
          <w:szCs w:val="24"/>
          <w:lang w:val="en-US"/>
        </w:rPr>
        <w:t>A</w:t>
      </w:r>
      <w:r w:rsidRPr="0407688F" w:rsidR="00CB5FA6">
        <w:rPr>
          <w:rFonts w:ascii="Arial" w:hAnsi="Arial" w:eastAsia="Arial" w:cs="Arial"/>
          <w:sz w:val="24"/>
          <w:szCs w:val="24"/>
          <w:lang w:val="en-US"/>
        </w:rPr>
        <w:t>F</w:t>
      </w:r>
      <w:r w:rsidRPr="0407688F" w:rsidR="001F262B">
        <w:rPr>
          <w:rFonts w:ascii="Arial" w:hAnsi="Arial" w:eastAsia="Arial" w:cs="Arial"/>
          <w:sz w:val="24"/>
          <w:szCs w:val="24"/>
          <w:lang w:val="en-US"/>
        </w:rPr>
        <w:t xml:space="preserve"> is a condition where the heart beats irregularly and often too fast. This can lead to blood clots forming in the heart, which can travel to the brain</w:t>
      </w:r>
      <w:r w:rsidRPr="0407688F" w:rsidR="001C4570">
        <w:rPr>
          <w:rFonts w:ascii="Arial" w:hAnsi="Arial" w:eastAsia="Arial" w:cs="Arial"/>
          <w:sz w:val="24"/>
          <w:szCs w:val="24"/>
          <w:lang w:val="en-US"/>
        </w:rPr>
        <w:t xml:space="preserve">, block the blood flow </w:t>
      </w:r>
      <w:r w:rsidRPr="0407688F" w:rsidR="001F262B">
        <w:rPr>
          <w:rFonts w:ascii="Arial" w:hAnsi="Arial" w:eastAsia="Arial" w:cs="Arial"/>
          <w:sz w:val="24"/>
          <w:szCs w:val="24"/>
          <w:lang w:val="en-US"/>
        </w:rPr>
        <w:t>and cause a</w:t>
      </w:r>
      <w:r w:rsidRPr="0407688F" w:rsidR="00217A67">
        <w:rPr>
          <w:rFonts w:ascii="Arial" w:hAnsi="Arial" w:eastAsia="Arial" w:cs="Arial"/>
          <w:sz w:val="24"/>
          <w:szCs w:val="24"/>
          <w:lang w:val="en-US"/>
        </w:rPr>
        <w:t xml:space="preserve">n </w:t>
      </w:r>
      <w:r w:rsidRPr="0407688F" w:rsidR="00573EF2">
        <w:rPr>
          <w:rFonts w:ascii="Arial" w:hAnsi="Arial" w:eastAsia="Arial" w:cs="Arial"/>
          <w:sz w:val="24"/>
          <w:szCs w:val="24"/>
          <w:lang w:val="en-US"/>
        </w:rPr>
        <w:t>ischemic</w:t>
      </w:r>
      <w:r w:rsidRPr="0407688F" w:rsidR="001F262B">
        <w:rPr>
          <w:rFonts w:ascii="Arial" w:hAnsi="Arial" w:eastAsia="Arial" w:cs="Arial"/>
          <w:sz w:val="24"/>
          <w:szCs w:val="24"/>
          <w:lang w:val="en-US"/>
        </w:rPr>
        <w:t xml:space="preserve"> stroke</w:t>
      </w:r>
      <w:r w:rsidRPr="0407688F" w:rsidR="001C4570">
        <w:rPr>
          <w:rFonts w:ascii="Arial" w:hAnsi="Arial" w:eastAsia="Arial" w:cs="Arial"/>
          <w:sz w:val="24"/>
          <w:szCs w:val="24"/>
          <w:lang w:val="en-US"/>
        </w:rPr>
        <w:t>.</w:t>
      </w:r>
      <w:r w:rsidRPr="0407688F" w:rsidR="2B8C029E">
        <w:rPr>
          <w:rFonts w:ascii="Arial" w:hAnsi="Arial" w:eastAsia="Arial" w:cs="Arial"/>
          <w:sz w:val="24"/>
          <w:szCs w:val="24"/>
          <w:lang w:val="en-US"/>
        </w:rPr>
        <w:t xml:space="preserve"> In addition, AF can cause tissue damage to the heart which could cause heart failure.</w:t>
      </w:r>
    </w:p>
    <w:p w:rsidR="000D4835" w:rsidP="000D4835" w:rsidRDefault="000D4835" w14:paraId="363BA24B" w14:textId="77777777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</w:p>
    <w:p w:rsidRPr="00440C3D" w:rsidR="001F262B" w:rsidP="000D4835" w:rsidRDefault="001F262B" w14:paraId="549C3397" w14:textId="7463DDA9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  <w:r w:rsidRPr="00440C3D">
        <w:rPr>
          <w:rFonts w:ascii="Arial" w:hAnsi="Arial" w:eastAsia="Arial" w:cs="Arial"/>
          <w:b/>
          <w:bCs/>
          <w:sz w:val="24"/>
          <w:szCs w:val="24"/>
        </w:rPr>
        <w:t>What is Rhythm Control?</w:t>
      </w:r>
    </w:p>
    <w:p w:rsidR="00047DC7" w:rsidP="000D4835" w:rsidRDefault="001F262B" w14:paraId="71C683B2" w14:textId="027BF1C5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407688F" w:rsidR="001F262B">
        <w:rPr>
          <w:rFonts w:ascii="Arial" w:hAnsi="Arial" w:eastAsia="Arial" w:cs="Arial"/>
          <w:sz w:val="24"/>
          <w:szCs w:val="24"/>
          <w:lang w:val="en-US"/>
        </w:rPr>
        <w:t>Rhythm Control is a</w:t>
      </w:r>
      <w:r w:rsidRPr="0407688F" w:rsidR="00B558BE">
        <w:rPr>
          <w:rFonts w:ascii="Arial" w:hAnsi="Arial" w:eastAsia="Arial" w:cs="Arial"/>
          <w:sz w:val="24"/>
          <w:szCs w:val="24"/>
          <w:lang w:val="en-US"/>
        </w:rPr>
        <w:t xml:space="preserve">n established </w:t>
      </w:r>
      <w:r w:rsidRPr="0407688F" w:rsidR="00306873">
        <w:rPr>
          <w:rFonts w:ascii="Arial" w:hAnsi="Arial" w:eastAsia="Arial" w:cs="Arial"/>
          <w:sz w:val="24"/>
          <w:szCs w:val="24"/>
          <w:lang w:val="en-US"/>
        </w:rPr>
        <w:t xml:space="preserve">treatment </w:t>
      </w:r>
      <w:r w:rsidRPr="0407688F" w:rsidR="00221A95">
        <w:rPr>
          <w:rFonts w:ascii="Arial" w:hAnsi="Arial" w:eastAsia="Arial" w:cs="Arial"/>
          <w:sz w:val="24"/>
          <w:szCs w:val="24"/>
          <w:lang w:val="en-US"/>
        </w:rPr>
        <w:t>that can restore a normal heartbeat in people with</w:t>
      </w:r>
      <w:r w:rsidRPr="0407688F" w:rsidR="00D228D4">
        <w:rPr>
          <w:rFonts w:ascii="Arial" w:hAnsi="Arial" w:eastAsia="Arial" w:cs="Arial"/>
          <w:sz w:val="24"/>
          <w:szCs w:val="24"/>
          <w:lang w:val="en-US"/>
        </w:rPr>
        <w:t xml:space="preserve"> AF</w:t>
      </w:r>
      <w:r w:rsidRPr="0407688F" w:rsidR="001F262B">
        <w:rPr>
          <w:rFonts w:ascii="Arial" w:hAnsi="Arial" w:eastAsia="Arial" w:cs="Arial"/>
          <w:sz w:val="24"/>
          <w:szCs w:val="24"/>
          <w:lang w:val="en-US"/>
        </w:rPr>
        <w:t>. It uses medicines</w:t>
      </w:r>
      <w:r w:rsidRPr="0407688F" w:rsidR="000B487C">
        <w:rPr>
          <w:rFonts w:ascii="Arial" w:hAnsi="Arial" w:eastAsia="Arial" w:cs="Arial"/>
          <w:sz w:val="24"/>
          <w:szCs w:val="24"/>
          <w:lang w:val="en-US"/>
        </w:rPr>
        <w:t xml:space="preserve"> and</w:t>
      </w:r>
      <w:r w:rsidRPr="0407688F" w:rsidR="001F262B">
        <w:rPr>
          <w:rFonts w:ascii="Arial" w:hAnsi="Arial" w:eastAsia="Arial" w:cs="Arial"/>
          <w:sz w:val="24"/>
          <w:szCs w:val="24"/>
          <w:lang w:val="en-US"/>
        </w:rPr>
        <w:t xml:space="preserve"> </w:t>
      </w:r>
      <w:r w:rsidRPr="0407688F" w:rsidR="4D1CA737">
        <w:rPr>
          <w:rFonts w:ascii="Arial" w:hAnsi="Arial" w:eastAsia="Arial" w:cs="Arial"/>
          <w:sz w:val="24"/>
          <w:szCs w:val="24"/>
          <w:lang w:val="en-US"/>
        </w:rPr>
        <w:t>ablation (a small surgical procedure to restore the normal heart</w:t>
      </w:r>
      <w:r w:rsidRPr="0407688F" w:rsidR="1FB1CE10">
        <w:rPr>
          <w:rFonts w:ascii="Arial" w:hAnsi="Arial" w:eastAsia="Arial" w:cs="Arial"/>
          <w:sz w:val="24"/>
          <w:szCs w:val="24"/>
          <w:lang w:val="en-US"/>
        </w:rPr>
        <w:t>beat</w:t>
      </w:r>
      <w:r w:rsidRPr="0407688F" w:rsidR="4D1CA737">
        <w:rPr>
          <w:rFonts w:ascii="Arial" w:hAnsi="Arial" w:eastAsia="Arial" w:cs="Arial"/>
          <w:sz w:val="24"/>
          <w:szCs w:val="24"/>
          <w:lang w:val="en-US"/>
        </w:rPr>
        <w:t>) but</w:t>
      </w:r>
      <w:r w:rsidRPr="0407688F" w:rsidR="00C514DF">
        <w:rPr>
          <w:rFonts w:ascii="Arial" w:hAnsi="Arial" w:eastAsia="Arial" w:cs="Arial"/>
          <w:sz w:val="24"/>
          <w:szCs w:val="24"/>
          <w:lang w:val="en-US"/>
        </w:rPr>
        <w:t xml:space="preserve"> is currently not used in </w:t>
      </w:r>
      <w:r w:rsidRPr="0407688F" w:rsidR="007130F9">
        <w:rPr>
          <w:rFonts w:ascii="Arial" w:hAnsi="Arial" w:eastAsia="Arial" w:cs="Arial"/>
          <w:sz w:val="24"/>
          <w:szCs w:val="24"/>
          <w:lang w:val="en-US"/>
        </w:rPr>
        <w:t xml:space="preserve">acute stroke patients. </w:t>
      </w:r>
    </w:p>
    <w:p w:rsidR="00047DC7" w:rsidP="000D4835" w:rsidRDefault="00047DC7" w14:paraId="78BCEE1D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</w:p>
    <w:p w:rsidRPr="000D4835" w:rsidR="001F262B" w:rsidP="000D4835" w:rsidRDefault="00F97616" w14:paraId="0818BF59" w14:textId="4C8A75EE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00D4835">
        <w:rPr>
          <w:rFonts w:ascii="Arial" w:hAnsi="Arial" w:eastAsia="Arial" w:cs="Arial"/>
          <w:sz w:val="24"/>
          <w:szCs w:val="24"/>
          <w:lang w:val="en-US"/>
        </w:rPr>
        <w:t xml:space="preserve">The EAST-STROKE trial </w:t>
      </w:r>
      <w:r w:rsidRPr="000D4835" w:rsidR="00E23F6E">
        <w:rPr>
          <w:rFonts w:ascii="Arial" w:hAnsi="Arial" w:eastAsia="Arial" w:cs="Arial"/>
          <w:sz w:val="24"/>
          <w:szCs w:val="24"/>
          <w:lang w:val="en-US"/>
        </w:rPr>
        <w:t>will test if</w:t>
      </w:r>
      <w:r w:rsidRPr="000D4835" w:rsidR="001F262B">
        <w:rPr>
          <w:rFonts w:ascii="Arial" w:hAnsi="Arial" w:eastAsia="Arial" w:cs="Arial"/>
          <w:sz w:val="24"/>
          <w:szCs w:val="24"/>
          <w:lang w:val="en-US"/>
        </w:rPr>
        <w:t xml:space="preserve"> </w:t>
      </w:r>
      <w:r w:rsidRPr="000D4835" w:rsidR="007C1DDE">
        <w:rPr>
          <w:rFonts w:ascii="Arial" w:hAnsi="Arial" w:eastAsia="Arial" w:cs="Arial"/>
          <w:sz w:val="24"/>
          <w:szCs w:val="24"/>
          <w:lang w:val="en-US"/>
        </w:rPr>
        <w:t xml:space="preserve">early treatment </w:t>
      </w:r>
      <w:r w:rsidR="00047DC7">
        <w:rPr>
          <w:rFonts w:ascii="Arial" w:hAnsi="Arial" w:eastAsia="Arial" w:cs="Arial"/>
          <w:sz w:val="24"/>
          <w:szCs w:val="24"/>
          <w:lang w:val="en-US"/>
        </w:rPr>
        <w:t>of stroke patients</w:t>
      </w:r>
      <w:r w:rsidRPr="000D4835" w:rsidR="007C1DDE">
        <w:rPr>
          <w:rFonts w:ascii="Arial" w:hAnsi="Arial" w:eastAsia="Arial" w:cs="Arial"/>
          <w:sz w:val="24"/>
          <w:szCs w:val="24"/>
          <w:lang w:val="en-US"/>
        </w:rPr>
        <w:t xml:space="preserve"> </w:t>
      </w:r>
      <w:r w:rsidR="001B3185">
        <w:rPr>
          <w:rFonts w:ascii="Arial" w:hAnsi="Arial" w:eastAsia="Arial" w:cs="Arial"/>
          <w:sz w:val="24"/>
          <w:szCs w:val="24"/>
          <w:lang w:val="en-US"/>
        </w:rPr>
        <w:t xml:space="preserve">who have AF </w:t>
      </w:r>
      <w:r w:rsidRPr="000D4835" w:rsidR="007C1DDE">
        <w:rPr>
          <w:rFonts w:ascii="Arial" w:hAnsi="Arial" w:eastAsia="Arial" w:cs="Arial"/>
          <w:sz w:val="24"/>
          <w:szCs w:val="24"/>
          <w:lang w:val="en-US"/>
        </w:rPr>
        <w:t xml:space="preserve">with </w:t>
      </w:r>
      <w:r w:rsidRPr="000D4835" w:rsidR="001F262B">
        <w:rPr>
          <w:rFonts w:ascii="Arial" w:hAnsi="Arial" w:eastAsia="Arial" w:cs="Arial"/>
          <w:sz w:val="24"/>
          <w:szCs w:val="24"/>
          <w:lang w:val="en-US"/>
        </w:rPr>
        <w:t xml:space="preserve">Rhythm Control </w:t>
      </w:r>
      <w:r w:rsidRPr="000D4835" w:rsidR="00F0100B">
        <w:rPr>
          <w:rFonts w:ascii="Arial" w:hAnsi="Arial" w:eastAsia="Arial" w:cs="Arial"/>
          <w:sz w:val="24"/>
          <w:szCs w:val="24"/>
          <w:lang w:val="en-US"/>
        </w:rPr>
        <w:t xml:space="preserve">in combination with usual treatment </w:t>
      </w:r>
      <w:r w:rsidR="009F6CF3">
        <w:rPr>
          <w:rFonts w:ascii="Arial" w:hAnsi="Arial" w:eastAsia="Arial" w:cs="Arial"/>
          <w:sz w:val="24"/>
          <w:szCs w:val="24"/>
          <w:lang w:val="en-US"/>
        </w:rPr>
        <w:t>of stroke</w:t>
      </w:r>
      <w:r w:rsidRPr="000D4835" w:rsidR="00F0100B">
        <w:rPr>
          <w:rFonts w:ascii="Arial" w:hAnsi="Arial" w:eastAsia="Arial" w:cs="Arial"/>
          <w:sz w:val="24"/>
          <w:szCs w:val="24"/>
          <w:lang w:val="en-US"/>
        </w:rPr>
        <w:t xml:space="preserve"> </w:t>
      </w:r>
      <w:r w:rsidRPr="000D4835" w:rsidR="001F262B">
        <w:rPr>
          <w:rFonts w:ascii="Arial" w:hAnsi="Arial" w:eastAsia="Arial" w:cs="Arial"/>
          <w:sz w:val="24"/>
          <w:szCs w:val="24"/>
          <w:lang w:val="en-US"/>
        </w:rPr>
        <w:t xml:space="preserve">can help prevent </w:t>
      </w:r>
      <w:r w:rsidRPr="000D4835" w:rsidR="007C1DDE">
        <w:rPr>
          <w:rFonts w:ascii="Arial" w:hAnsi="Arial" w:eastAsia="Arial" w:cs="Arial"/>
          <w:sz w:val="24"/>
          <w:szCs w:val="24"/>
          <w:lang w:val="en-US"/>
        </w:rPr>
        <w:t xml:space="preserve">further </w:t>
      </w:r>
      <w:r w:rsidRPr="000D4835" w:rsidR="001F262B">
        <w:rPr>
          <w:rFonts w:ascii="Arial" w:hAnsi="Arial" w:eastAsia="Arial" w:cs="Arial"/>
          <w:sz w:val="24"/>
          <w:szCs w:val="24"/>
          <w:lang w:val="en-US"/>
        </w:rPr>
        <w:t>strokes, heart attacks and other heart problems.</w:t>
      </w:r>
    </w:p>
    <w:p w:rsidR="000D4835" w:rsidP="000D4835" w:rsidRDefault="000D4835" w14:paraId="4D55ECA2" w14:textId="77777777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</w:p>
    <w:p w:rsidRPr="00440C3D" w:rsidR="001F262B" w:rsidP="000D4835" w:rsidRDefault="001F262B" w14:paraId="38717906" w14:textId="4C900D2A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  <w:r w:rsidRPr="00440C3D">
        <w:rPr>
          <w:rFonts w:ascii="Arial" w:hAnsi="Arial" w:eastAsia="Arial" w:cs="Arial"/>
          <w:b/>
          <w:bCs/>
          <w:sz w:val="24"/>
          <w:szCs w:val="24"/>
        </w:rPr>
        <w:t>Why is this study important?</w:t>
      </w:r>
    </w:p>
    <w:p w:rsidRPr="000D4835" w:rsidR="001F262B" w:rsidP="000D4835" w:rsidRDefault="001F262B" w14:paraId="743C9DCA" w14:textId="4D16313A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00D4835">
        <w:rPr>
          <w:rFonts w:ascii="Arial" w:hAnsi="Arial" w:eastAsia="Arial" w:cs="Arial"/>
          <w:sz w:val="24"/>
          <w:szCs w:val="24"/>
          <w:lang w:val="en-US"/>
        </w:rPr>
        <w:t xml:space="preserve">People with stroke and AF have a high risk of having another stroke or </w:t>
      </w:r>
      <w:r w:rsidRPr="000D4835" w:rsidR="00E158AA">
        <w:rPr>
          <w:rFonts w:ascii="Arial" w:hAnsi="Arial" w:eastAsia="Arial" w:cs="Arial"/>
          <w:sz w:val="24"/>
          <w:szCs w:val="24"/>
          <w:lang w:val="en-US"/>
        </w:rPr>
        <w:t xml:space="preserve">of having </w:t>
      </w:r>
      <w:r w:rsidRPr="000D4835">
        <w:rPr>
          <w:rFonts w:ascii="Arial" w:hAnsi="Arial" w:eastAsia="Arial" w:cs="Arial"/>
          <w:sz w:val="24"/>
          <w:szCs w:val="24"/>
          <w:lang w:val="en-US"/>
        </w:rPr>
        <w:t>heart problem</w:t>
      </w:r>
      <w:r w:rsidRPr="000D4835" w:rsidR="00E158AA">
        <w:rPr>
          <w:rFonts w:ascii="Arial" w:hAnsi="Arial" w:eastAsia="Arial" w:cs="Arial"/>
          <w:sz w:val="24"/>
          <w:szCs w:val="24"/>
          <w:lang w:val="en-US"/>
        </w:rPr>
        <w:t>s</w:t>
      </w:r>
      <w:r w:rsidRPr="000D4835">
        <w:rPr>
          <w:rFonts w:ascii="Arial" w:hAnsi="Arial" w:eastAsia="Arial" w:cs="Arial"/>
          <w:sz w:val="24"/>
          <w:szCs w:val="24"/>
          <w:lang w:val="en-US"/>
        </w:rPr>
        <w:t>. If the EAST</w:t>
      </w:r>
      <w:r w:rsidR="00C149B4">
        <w:rPr>
          <w:rFonts w:ascii="Arial" w:hAnsi="Arial" w:eastAsia="Arial" w:cs="Arial"/>
          <w:sz w:val="24"/>
          <w:szCs w:val="24"/>
          <w:lang w:val="en-US"/>
        </w:rPr>
        <w:t>-STROKE</w:t>
      </w:r>
      <w:r w:rsidRPr="000D4835">
        <w:rPr>
          <w:rFonts w:ascii="Arial" w:hAnsi="Arial" w:eastAsia="Arial" w:cs="Arial"/>
          <w:sz w:val="24"/>
          <w:szCs w:val="24"/>
          <w:lang w:val="en-US"/>
        </w:rPr>
        <w:t xml:space="preserve"> trial shows that Rhythm Control is safe and helpful, it could become a new standard treatment for stroke patients with AF</w:t>
      </w:r>
      <w:r w:rsidRPr="000D4835" w:rsidR="00331B43">
        <w:rPr>
          <w:rFonts w:ascii="Arial" w:hAnsi="Arial" w:eastAsia="Arial" w:cs="Arial"/>
          <w:sz w:val="24"/>
          <w:szCs w:val="24"/>
          <w:lang w:val="en-US"/>
        </w:rPr>
        <w:t xml:space="preserve">, helping </w:t>
      </w:r>
      <w:r w:rsidRPr="000D4835">
        <w:rPr>
          <w:rFonts w:ascii="Arial" w:hAnsi="Arial" w:eastAsia="Arial" w:cs="Arial"/>
          <w:sz w:val="24"/>
          <w:szCs w:val="24"/>
          <w:lang w:val="en-US"/>
        </w:rPr>
        <w:t>thousands of people around the world.</w:t>
      </w:r>
    </w:p>
    <w:p w:rsidRPr="000D4835" w:rsidR="001F262B" w:rsidP="000D4835" w:rsidRDefault="001F262B" w14:paraId="547E3A94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w:rsidRPr="000D4835" w:rsidR="001F262B" w:rsidP="000D4835" w:rsidRDefault="001F262B" w14:paraId="797E8DD6" w14:textId="1B1882D4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000D4835">
        <w:rPr>
          <w:rFonts w:ascii="Arial" w:hAnsi="Arial" w:eastAsia="Arial" w:cs="Arial"/>
          <w:sz w:val="24"/>
          <w:szCs w:val="24"/>
        </w:rPr>
        <w:t xml:space="preserve">Professor Götz Thomalla, project coordinator and Director of the Department of Neurology at </w:t>
      </w:r>
      <w:r w:rsidRPr="00AF1C72" w:rsidR="00AF1C72">
        <w:rPr>
          <w:rFonts w:ascii="Arial" w:hAnsi="Arial" w:eastAsia="Arial" w:cs="Arial"/>
          <w:sz w:val="24"/>
          <w:szCs w:val="24"/>
        </w:rPr>
        <w:t>University Medical Centre Hamburg-Eppendorf</w:t>
      </w:r>
      <w:r w:rsidRPr="000D4835">
        <w:rPr>
          <w:rFonts w:ascii="Arial" w:hAnsi="Arial" w:eastAsia="Arial" w:cs="Arial"/>
          <w:sz w:val="24"/>
          <w:szCs w:val="24"/>
        </w:rPr>
        <w:t xml:space="preserve">, explains: </w:t>
      </w:r>
      <w:r w:rsidRPr="000D4835" w:rsidR="00E158AA">
        <w:rPr>
          <w:rFonts w:ascii="Arial" w:hAnsi="Arial" w:eastAsia="Arial" w:cs="Arial"/>
          <w:sz w:val="24"/>
          <w:szCs w:val="24"/>
        </w:rPr>
        <w:t>“</w:t>
      </w:r>
      <w:r w:rsidRPr="000D4835" w:rsidR="00331B43">
        <w:rPr>
          <w:rFonts w:ascii="Arial" w:hAnsi="Arial" w:eastAsia="Arial" w:cs="Arial"/>
          <w:sz w:val="24"/>
          <w:szCs w:val="24"/>
        </w:rPr>
        <w:t>I</w:t>
      </w:r>
      <w:r w:rsidRPr="000D4835">
        <w:rPr>
          <w:rFonts w:ascii="Arial" w:hAnsi="Arial" w:eastAsia="Arial" w:cs="Arial"/>
          <w:sz w:val="24"/>
          <w:szCs w:val="24"/>
        </w:rPr>
        <w:t>f the study confirms our early findings, it could change the way we treat stroke patients with atrial fibrillation worldwide and help prevent many new strokes.</w:t>
      </w:r>
      <w:r w:rsidRPr="000D4835" w:rsidR="00B73401">
        <w:rPr>
          <w:rFonts w:ascii="Arial" w:hAnsi="Arial" w:eastAsia="Arial" w:cs="Arial"/>
          <w:sz w:val="24"/>
          <w:szCs w:val="24"/>
        </w:rPr>
        <w:t>”</w:t>
      </w:r>
    </w:p>
    <w:p w:rsidR="000D4835" w:rsidP="000D4835" w:rsidRDefault="000D4835" w14:paraId="4975F049" w14:textId="77777777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</w:p>
    <w:p w:rsidRPr="00440C3D" w:rsidR="001F262B" w:rsidP="000D4835" w:rsidRDefault="001F262B" w14:paraId="07144E65" w14:textId="461FB52A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  <w:r w:rsidRPr="00440C3D">
        <w:rPr>
          <w:rFonts w:ascii="Arial" w:hAnsi="Arial" w:eastAsia="Arial" w:cs="Arial"/>
          <w:b/>
          <w:bCs/>
          <w:sz w:val="24"/>
          <w:szCs w:val="24"/>
        </w:rPr>
        <w:t>Who is leading the study?</w:t>
      </w:r>
    </w:p>
    <w:p w:rsidRPr="000D4835" w:rsidR="001F262B" w:rsidP="000D4835" w:rsidRDefault="001F262B" w14:paraId="554FF5B9" w14:textId="3506B1E9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000D4835">
        <w:rPr>
          <w:rFonts w:ascii="Arial" w:hAnsi="Arial" w:eastAsia="Arial" w:cs="Arial"/>
          <w:sz w:val="24"/>
          <w:szCs w:val="24"/>
        </w:rPr>
        <w:t>The study is led by scientists from the University Medical Centre Hamburg-Eppendorf (UKE) in Germany. It is supported by the European Union with 7 million euros in funding.</w:t>
      </w:r>
    </w:p>
    <w:p w:rsidR="000D4835" w:rsidP="000D4835" w:rsidRDefault="000D4835" w14:paraId="5B1F15B9" w14:textId="77777777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</w:p>
    <w:p w:rsidRPr="00440C3D" w:rsidR="001F262B" w:rsidP="000D4835" w:rsidRDefault="001F262B" w14:paraId="7792958B" w14:textId="46AFA378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  <w:r w:rsidRPr="00440C3D">
        <w:rPr>
          <w:rFonts w:ascii="Arial" w:hAnsi="Arial" w:eastAsia="Arial" w:cs="Arial"/>
          <w:b/>
          <w:bCs/>
          <w:sz w:val="24"/>
          <w:szCs w:val="24"/>
        </w:rPr>
        <w:t>Where will the study take place?</w:t>
      </w:r>
    </w:p>
    <w:p w:rsidRPr="000D4835" w:rsidR="001F262B" w:rsidP="000D4835" w:rsidRDefault="001F262B" w14:paraId="3DABEC1C" w14:textId="0A7A33DC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00D4835">
        <w:rPr>
          <w:rFonts w:ascii="Arial" w:hAnsi="Arial" w:eastAsia="Arial" w:cs="Arial"/>
          <w:sz w:val="24"/>
          <w:szCs w:val="24"/>
          <w:lang w:val="en-US"/>
        </w:rPr>
        <w:t>The trial</w:t>
      </w:r>
      <w:r w:rsidRPr="000D4835" w:rsidR="00B73401">
        <w:rPr>
          <w:rFonts w:ascii="Arial" w:hAnsi="Arial" w:eastAsia="Arial" w:cs="Arial"/>
          <w:sz w:val="24"/>
          <w:szCs w:val="24"/>
          <w:lang w:val="en-US"/>
        </w:rPr>
        <w:t xml:space="preserve"> started</w:t>
      </w:r>
      <w:r w:rsidRPr="000D4835">
        <w:rPr>
          <w:rFonts w:ascii="Arial" w:hAnsi="Arial" w:eastAsia="Arial" w:cs="Arial"/>
          <w:sz w:val="24"/>
          <w:szCs w:val="24"/>
          <w:lang w:val="en-US"/>
        </w:rPr>
        <w:t xml:space="preserve"> in early 2025 and </w:t>
      </w:r>
      <w:r w:rsidRPr="000D4835" w:rsidR="00B73401">
        <w:rPr>
          <w:rFonts w:ascii="Arial" w:hAnsi="Arial" w:eastAsia="Arial" w:cs="Arial"/>
          <w:sz w:val="24"/>
          <w:szCs w:val="24"/>
          <w:lang w:val="en-US"/>
        </w:rPr>
        <w:t xml:space="preserve">will </w:t>
      </w:r>
      <w:r w:rsidRPr="000D4835">
        <w:rPr>
          <w:rFonts w:ascii="Arial" w:hAnsi="Arial" w:eastAsia="Arial" w:cs="Arial"/>
          <w:sz w:val="24"/>
          <w:szCs w:val="24"/>
          <w:lang w:val="en-US"/>
        </w:rPr>
        <w:t xml:space="preserve">last for six years. It will begin in Germany, Spain, the Netherlands, Switzerland and Australia. Later, other countries like the UK, Canada and Brazil will join. In total, 1746 patients </w:t>
      </w:r>
      <w:r w:rsidRPr="000D4835" w:rsidR="00B73401">
        <w:rPr>
          <w:rFonts w:ascii="Arial" w:hAnsi="Arial" w:eastAsia="Arial" w:cs="Arial"/>
          <w:sz w:val="24"/>
          <w:szCs w:val="24"/>
          <w:lang w:val="en-US"/>
        </w:rPr>
        <w:t xml:space="preserve">are </w:t>
      </w:r>
      <w:r w:rsidRPr="00440C3D" w:rsidR="00440C3D">
        <w:rPr>
          <w:rFonts w:ascii="Arial" w:hAnsi="Arial" w:eastAsia="Arial" w:cs="Arial"/>
          <w:sz w:val="24"/>
          <w:szCs w:val="24"/>
          <w:lang w:val="en-US"/>
        </w:rPr>
        <w:t>expected</w:t>
      </w:r>
      <w:r w:rsidRPr="000D4835" w:rsidR="00B73401">
        <w:rPr>
          <w:rFonts w:ascii="Arial" w:hAnsi="Arial" w:eastAsia="Arial" w:cs="Arial"/>
          <w:sz w:val="24"/>
          <w:szCs w:val="24"/>
          <w:lang w:val="en-US"/>
        </w:rPr>
        <w:t xml:space="preserve"> to</w:t>
      </w:r>
      <w:r w:rsidRPr="000D4835">
        <w:rPr>
          <w:rFonts w:ascii="Arial" w:hAnsi="Arial" w:eastAsia="Arial" w:cs="Arial"/>
          <w:sz w:val="24"/>
          <w:szCs w:val="24"/>
          <w:lang w:val="en-US"/>
        </w:rPr>
        <w:t xml:space="preserve"> take part</w:t>
      </w:r>
      <w:r w:rsidRPr="000D4835" w:rsidR="00C4206F">
        <w:rPr>
          <w:rFonts w:ascii="Arial" w:hAnsi="Arial" w:eastAsia="Arial" w:cs="Arial"/>
          <w:sz w:val="24"/>
          <w:szCs w:val="24"/>
          <w:lang w:val="en-US"/>
        </w:rPr>
        <w:t xml:space="preserve">. This international </w:t>
      </w:r>
      <w:r w:rsidRPr="000D4835" w:rsidR="002864A8">
        <w:rPr>
          <w:rFonts w:ascii="Arial" w:hAnsi="Arial" w:eastAsia="Arial" w:cs="Arial"/>
          <w:sz w:val="24"/>
          <w:szCs w:val="24"/>
          <w:lang w:val="en-US"/>
        </w:rPr>
        <w:t xml:space="preserve">design of the trial </w:t>
      </w:r>
      <w:r w:rsidRPr="000D4835" w:rsidR="00C4206F">
        <w:rPr>
          <w:rFonts w:ascii="Arial" w:hAnsi="Arial" w:eastAsia="Arial" w:cs="Arial"/>
          <w:sz w:val="24"/>
          <w:szCs w:val="24"/>
          <w:lang w:val="en-US"/>
        </w:rPr>
        <w:t xml:space="preserve">will support </w:t>
      </w:r>
      <w:r w:rsidRPr="00440C3D" w:rsidR="00440C3D">
        <w:rPr>
          <w:rFonts w:ascii="Arial" w:hAnsi="Arial" w:eastAsia="Arial" w:cs="Arial"/>
          <w:sz w:val="24"/>
          <w:szCs w:val="24"/>
          <w:lang w:val="en-US"/>
        </w:rPr>
        <w:t>the</w:t>
      </w:r>
      <w:r w:rsidRPr="000D4835" w:rsidR="00C4206F">
        <w:rPr>
          <w:rFonts w:ascii="Arial" w:hAnsi="Arial" w:eastAsia="Arial" w:cs="Arial"/>
          <w:sz w:val="24"/>
          <w:szCs w:val="24"/>
          <w:lang w:val="en-US"/>
        </w:rPr>
        <w:t xml:space="preserve"> </w:t>
      </w:r>
      <w:r w:rsidRPr="000D4835" w:rsidR="002864A8">
        <w:rPr>
          <w:rFonts w:ascii="Arial" w:hAnsi="Arial" w:eastAsia="Arial" w:cs="Arial"/>
          <w:sz w:val="24"/>
          <w:szCs w:val="24"/>
          <w:lang w:val="en-US"/>
        </w:rPr>
        <w:t>global implementation of the trial results</w:t>
      </w:r>
      <w:r w:rsidRPr="000D4835" w:rsidR="00DD4DDD">
        <w:rPr>
          <w:rFonts w:ascii="Arial" w:hAnsi="Arial" w:eastAsia="Arial" w:cs="Arial"/>
          <w:sz w:val="24"/>
          <w:szCs w:val="24"/>
          <w:lang w:val="en-US"/>
        </w:rPr>
        <w:t xml:space="preserve"> and treatment guidelines.</w:t>
      </w:r>
    </w:p>
    <w:p w:rsidR="000D4835" w:rsidP="000D4835" w:rsidRDefault="000D4835" w14:paraId="294F8D78" w14:textId="77777777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</w:p>
    <w:p w:rsidRPr="00440C3D" w:rsidR="001F262B" w:rsidP="000D4835" w:rsidRDefault="001F262B" w14:paraId="078DC3E5" w14:textId="52913FF5">
      <w:pPr>
        <w:pStyle w:val="Body"/>
        <w:spacing w:after="0" w:line="240" w:lineRule="auto"/>
        <w:rPr>
          <w:rFonts w:ascii="Arial" w:hAnsi="Arial" w:eastAsia="Arial" w:cs="Arial"/>
          <w:b/>
          <w:bCs/>
          <w:sz w:val="24"/>
          <w:szCs w:val="24"/>
        </w:rPr>
      </w:pPr>
      <w:r w:rsidRPr="00440C3D">
        <w:rPr>
          <w:rFonts w:ascii="Arial" w:hAnsi="Arial" w:eastAsia="Arial" w:cs="Arial"/>
          <w:b/>
          <w:bCs/>
          <w:sz w:val="24"/>
          <w:szCs w:val="24"/>
        </w:rPr>
        <w:t>What do we hope to achieve?</w:t>
      </w:r>
    </w:p>
    <w:p w:rsidRPr="000D4835" w:rsidR="001F262B" w:rsidP="000D4835" w:rsidRDefault="001F262B" w14:paraId="08ED0E3F" w14:textId="30ED3B40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00D4835">
        <w:rPr>
          <w:rFonts w:ascii="Arial" w:hAnsi="Arial" w:eastAsia="Arial" w:cs="Arial"/>
          <w:sz w:val="24"/>
          <w:szCs w:val="24"/>
          <w:lang w:val="en-US"/>
        </w:rPr>
        <w:t>If the study is successful, Rhythm Control could become a regular treatment for stroke patients with AF. Doctors could use it worldwide to help prevent strokes</w:t>
      </w:r>
      <w:r w:rsidRPr="000D4835" w:rsidR="00717D6E">
        <w:rPr>
          <w:rFonts w:ascii="Arial" w:hAnsi="Arial" w:eastAsia="Arial" w:cs="Arial"/>
          <w:sz w:val="24"/>
          <w:szCs w:val="24"/>
          <w:lang w:val="en-US"/>
        </w:rPr>
        <w:t>, additional strokes</w:t>
      </w:r>
      <w:r w:rsidRPr="000D4835">
        <w:rPr>
          <w:rFonts w:ascii="Arial" w:hAnsi="Arial" w:eastAsia="Arial" w:cs="Arial"/>
          <w:sz w:val="24"/>
          <w:szCs w:val="24"/>
          <w:lang w:val="en-US"/>
        </w:rPr>
        <w:t xml:space="preserve"> and heart attacks. </w:t>
      </w:r>
    </w:p>
    <w:p w:rsidR="000D4835" w:rsidP="000D4835" w:rsidRDefault="000D4835" w14:paraId="65F67013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w:rsidR="00C86FBD" w:rsidP="000D4835" w:rsidRDefault="001F262B" w14:paraId="6FA8DB2D" w14:textId="6BF30AE9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000D4835">
        <w:rPr>
          <w:rFonts w:ascii="Arial" w:hAnsi="Arial" w:eastAsia="Arial" w:cs="Arial"/>
          <w:sz w:val="24"/>
          <w:szCs w:val="24"/>
        </w:rPr>
        <w:t xml:space="preserve">Arlene Wilkie, Director General of the Stroke Alliance for Europe (SAFE), states: </w:t>
      </w:r>
      <w:r w:rsidRPr="000D4835" w:rsidR="00B73401">
        <w:rPr>
          <w:rFonts w:ascii="Arial" w:hAnsi="Arial" w:eastAsia="Arial" w:cs="Arial"/>
          <w:sz w:val="24"/>
          <w:szCs w:val="24"/>
        </w:rPr>
        <w:t>“</w:t>
      </w:r>
      <w:r w:rsidRPr="000D4835">
        <w:rPr>
          <w:rFonts w:ascii="Arial" w:hAnsi="Arial" w:eastAsia="Arial" w:cs="Arial"/>
          <w:sz w:val="24"/>
          <w:szCs w:val="24"/>
        </w:rPr>
        <w:t>This trial has the potential to improve stroke care across the globe, giving patients better outcomes and reducing the burden of stroke on individuals, families and healthcare systems.</w:t>
      </w:r>
      <w:r w:rsidRPr="000D4835" w:rsidR="005D56F3">
        <w:rPr>
          <w:rFonts w:ascii="Arial" w:hAnsi="Arial" w:eastAsia="Arial" w:cs="Arial"/>
          <w:sz w:val="24"/>
          <w:szCs w:val="24"/>
        </w:rPr>
        <w:t>”</w:t>
      </w:r>
    </w:p>
    <w:p w:rsidR="00B51F76" w:rsidP="000D4835" w:rsidRDefault="00B51F76" w14:paraId="2B46D4D6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w:rsidR="00303AFE" w:rsidP="5BD44690" w:rsidRDefault="00303AFE" w14:paraId="4E63746E" w14:textId="1F39AD22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5BD44690" w:rsidR="00303AFE">
        <w:rPr>
          <w:rFonts w:ascii="Arial" w:hAnsi="Arial" w:eastAsia="Arial" w:cs="Arial"/>
          <w:sz w:val="24"/>
          <w:szCs w:val="24"/>
        </w:rPr>
        <w:t>For more information</w:t>
      </w:r>
      <w:r w:rsidRPr="5BD44690" w:rsidR="297E716B">
        <w:rPr>
          <w:rFonts w:ascii="Arial" w:hAnsi="Arial" w:eastAsia="Arial" w:cs="Arial"/>
          <w:sz w:val="24"/>
          <w:szCs w:val="24"/>
        </w:rPr>
        <w:t xml:space="preserve"> about this project</w:t>
      </w:r>
      <w:r w:rsidRPr="5BD44690" w:rsidR="00303AFE">
        <w:rPr>
          <w:rFonts w:ascii="Arial" w:hAnsi="Arial" w:eastAsia="Arial" w:cs="Arial"/>
          <w:sz w:val="24"/>
          <w:szCs w:val="24"/>
        </w:rPr>
        <w:t xml:space="preserve">, </w:t>
      </w:r>
      <w:r w:rsidRPr="5BD44690" w:rsidR="00303AFE">
        <w:rPr>
          <w:rFonts w:ascii="Arial" w:hAnsi="Arial" w:eastAsia="Arial" w:cs="Arial"/>
          <w:sz w:val="24"/>
          <w:szCs w:val="24"/>
        </w:rPr>
        <w:t xml:space="preserve">see video: </w:t>
      </w:r>
      <w:hyperlink r:id="Rfa7f7455ed0f4578">
        <w:r w:rsidRPr="5BD44690" w:rsidR="703F69B2">
          <w:rPr>
            <w:rStyle w:val="Hyperlink"/>
            <w:rFonts w:ascii="Arial" w:hAnsi="Arial" w:eastAsia="Arial" w:cs="Arial"/>
            <w:sz w:val="24"/>
            <w:szCs w:val="24"/>
          </w:rPr>
          <w:t>https://youtu.be/F3xRGHexgws</w:t>
        </w:r>
      </w:hyperlink>
    </w:p>
    <w:p w:rsidR="00303AFE" w:rsidP="596816A5" w:rsidRDefault="00303AFE" w14:paraId="587684F7" w14:textId="75240E19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1AB63F15" w:rsidR="00303AFE">
        <w:rPr>
          <w:rFonts w:ascii="Arial" w:hAnsi="Arial" w:eastAsia="Arial" w:cs="Arial"/>
          <w:sz w:val="24"/>
          <w:szCs w:val="24"/>
        </w:rPr>
        <w:t xml:space="preserve">Or </w:t>
      </w:r>
      <w:r w:rsidRPr="1AB63F15" w:rsidR="00303AFE">
        <w:rPr>
          <w:rFonts w:ascii="Arial" w:hAnsi="Arial" w:eastAsia="Arial" w:cs="Arial"/>
          <w:sz w:val="24"/>
          <w:szCs w:val="24"/>
        </w:rPr>
        <w:t>visit the EAST</w:t>
      </w:r>
      <w:r w:rsidRPr="1AB63F15" w:rsidR="00303AFE">
        <w:rPr>
          <w:rFonts w:ascii="Arial" w:hAnsi="Arial" w:eastAsia="Arial" w:cs="Arial"/>
          <w:sz w:val="24"/>
          <w:szCs w:val="24"/>
        </w:rPr>
        <w:t xml:space="preserve">-STROKE </w:t>
      </w:r>
      <w:r w:rsidRPr="1AB63F15" w:rsidR="00303AFE">
        <w:rPr>
          <w:rFonts w:ascii="Arial" w:hAnsi="Arial" w:eastAsia="Arial" w:cs="Arial"/>
          <w:sz w:val="24"/>
          <w:szCs w:val="24"/>
        </w:rPr>
        <w:t xml:space="preserve">website: </w:t>
      </w:r>
      <w:hyperlink r:id="R8eb112328159432b">
        <w:r w:rsidRPr="1AB63F15" w:rsidR="3CA599E5">
          <w:rPr>
            <w:rStyle w:val="Hyperlink"/>
            <w:rFonts w:ascii="Arial" w:hAnsi="Arial" w:eastAsia="Arial" w:cs="Arial"/>
            <w:sz w:val="24"/>
            <w:szCs w:val="24"/>
          </w:rPr>
          <w:t>https://east-stroke.eu/</w:t>
        </w:r>
      </w:hyperlink>
    </w:p>
    <w:p w:rsidR="3A551EB1" w:rsidP="1AB63F15" w:rsidRDefault="3A551EB1" w14:paraId="543655B9" w14:textId="6148125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563C1"/>
          <w:sz w:val="24"/>
          <w:szCs w:val="24"/>
          <w:lang w:val="en-GB"/>
        </w:rPr>
      </w:pPr>
      <w:r w:rsidRPr="1AB63F15" w:rsidR="3A551EB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Or contact research@</w:t>
      </w:r>
      <w:r w:rsidRPr="1AB63F15" w:rsidR="3A551EB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563C1"/>
          <w:sz w:val="24"/>
          <w:szCs w:val="24"/>
          <w:u w:val="single"/>
          <w:lang w:val="en-US"/>
        </w:rPr>
        <w:t>safestroke.eu</w:t>
      </w:r>
    </w:p>
    <w:p w:rsidR="00B51F76" w:rsidP="000D4835" w:rsidRDefault="00B51F76" w14:paraId="070A62BC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w:rsidR="00303AFE" w:rsidP="000D4835" w:rsidRDefault="00303AFE" w14:paraId="3E5834DA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w:rsidRPr="000D4835" w:rsidR="00B51F76" w:rsidP="000D4835" w:rsidRDefault="00B51F76" w14:paraId="56FDD0DD" w14:textId="425C959E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00440C3D">
        <w:rPr>
          <w:rFonts w:ascii="Arial" w:hAnsi="Arial" w:cs="Arial"/>
          <w:sz w:val="24"/>
          <w:szCs w:val="24"/>
        </w:rPr>
        <w:fldChar w:fldCharType="begin"/>
      </w:r>
      <w:r w:rsidRPr="00440C3D">
        <w:rPr>
          <w:rFonts w:ascii="Arial" w:hAnsi="Arial" w:cs="Arial"/>
          <w:sz w:val="24"/>
          <w:szCs w:val="24"/>
        </w:rPr>
        <w:instrText xml:space="preserve"> INCLUDEPICTURE "https://www.safestroke.eu/wp-content/uploads/2024/03/EU-logo-300x68.jpg" \* MERGEFORMATINET </w:instrText>
      </w:r>
      <w:r w:rsidRPr="00440C3D">
        <w:rPr>
          <w:rFonts w:ascii="Arial" w:hAnsi="Arial" w:cs="Arial"/>
          <w:sz w:val="24"/>
          <w:szCs w:val="24"/>
        </w:rPr>
        <w:fldChar w:fldCharType="separate"/>
      </w:r>
      <w:r w:rsidRPr="00440C3D">
        <w:rPr>
          <w:rFonts w:ascii="Arial" w:hAnsi="Arial" w:cs="Arial"/>
          <w:sz w:val="24"/>
          <w:szCs w:val="24"/>
        </w:rPr>
        <w:drawing>
          <wp:inline distT="0" distB="0" distL="0" distR="0" wp14:anchorId="6552732F" wp14:editId="7EC15F84">
            <wp:extent cx="2048933" cy="464425"/>
            <wp:effectExtent l="0" t="0" r="0" b="5715"/>
            <wp:docPr id="270578590" name="Picture 2" descr="A close up of a 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578590" name="Picture 2" descr="A close up of a sig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45" cy="47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C3D">
        <w:rPr>
          <w:rFonts w:ascii="Arial" w:hAnsi="Arial" w:cs="Arial"/>
          <w:sz w:val="24"/>
          <w:szCs w:val="24"/>
        </w:rPr>
        <w:fldChar w:fldCharType="end"/>
      </w:r>
    </w:p>
    <w:p w:rsidRPr="000D4835" w:rsidR="00791636" w:rsidP="000D4835" w:rsidRDefault="00791636" w14:paraId="0DF5CC57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w:rsidRPr="000D4835" w:rsidR="00C86FBD" w:rsidP="000D4835" w:rsidRDefault="00C86FBD" w14:paraId="3BED2EAE" w14:textId="10B86B3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00D4835">
        <w:rPr>
          <w:rFonts w:ascii="Arial" w:hAnsi="Arial" w:eastAsia="Arial" w:cs="Arial"/>
          <w:sz w:val="24"/>
          <w:szCs w:val="24"/>
          <w:lang w:val="en-US"/>
        </w:rPr>
        <w:t xml:space="preserve">The project has received funding from the European Union’s Horizon 2020 research and innovation programme under grant agreement number </w:t>
      </w:r>
      <w:r w:rsidRPr="000D4835" w:rsidR="00922A51">
        <w:rPr>
          <w:rFonts w:ascii="Arial" w:hAnsi="Arial" w:eastAsia="Arial" w:cs="Arial"/>
          <w:sz w:val="24"/>
          <w:szCs w:val="24"/>
          <w:lang w:val="en-US"/>
        </w:rPr>
        <w:t>101156</w:t>
      </w:r>
      <w:r w:rsidRPr="000D4835" w:rsidR="00CD2BCD">
        <w:rPr>
          <w:rFonts w:ascii="Arial" w:hAnsi="Arial" w:eastAsia="Arial" w:cs="Arial"/>
          <w:sz w:val="24"/>
          <w:szCs w:val="24"/>
          <w:lang w:val="en-US"/>
        </w:rPr>
        <w:t>541</w:t>
      </w:r>
    </w:p>
    <w:p w:rsidR="00573EF2" w:rsidP="6ACF4C76" w:rsidRDefault="00573EF2" w14:paraId="31B5E8FA" w14:textId="55D2F53F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</w:p>
    <w:p w:rsidR="5BD44690" w:rsidP="5BD44690" w:rsidRDefault="5BD44690" w14:paraId="6897A451" w14:textId="0BFFDC14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4A5E66C4" w14:textId="7446FD0E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2C60900C" w14:textId="15309AEE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5F271B3D" w14:textId="48EB699B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0183BA0B" w14:textId="31221662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68DB6287" w14:textId="7128F6CF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6584AFFD" w14:textId="08B97DF2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426D313F" w14:textId="0EA0A6E4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48DB1F31" w14:textId="207C804C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4D68EEA9" w14:textId="6374AA84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6C304198" w14:textId="1915C76A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5BD44690" w:rsidP="5BD44690" w:rsidRDefault="5BD44690" w14:paraId="3BD87A62" w14:textId="63428563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00C30B41" w:rsidP="1AB63F15" w:rsidRDefault="005E18FE" w14:paraId="62793131" w14:textId="5D12DB4D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  <w:r w:rsidRPr="6ACF4C76" w:rsidR="005E18FE">
        <w:rPr>
          <w:rFonts w:ascii="Arial" w:hAnsi="Arial" w:cs="Arial"/>
          <w:b w:val="1"/>
          <w:bCs w:val="1"/>
          <w:sz w:val="24"/>
          <w:szCs w:val="24"/>
          <w:lang w:val="en-US"/>
        </w:rPr>
        <w:t>NEWS page</w:t>
      </w:r>
      <w:r w:rsidRPr="6ACF4C76" w:rsidR="7021C8E2">
        <w:rPr>
          <w:rFonts w:ascii="Arial" w:hAnsi="Arial" w:cs="Arial"/>
          <w:b w:val="1"/>
          <w:bCs w:val="1"/>
          <w:sz w:val="24"/>
          <w:szCs w:val="24"/>
          <w:lang w:val="en-US"/>
        </w:rPr>
        <w:t xml:space="preserve"> – alternative shorter text </w:t>
      </w:r>
    </w:p>
    <w:p w:rsidR="59229E3A" w:rsidP="6ACF4C76" w:rsidRDefault="59229E3A" w14:paraId="6C736EC5" w14:textId="3AF1353A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  <w:r w:rsidRPr="6ACF4C76" w:rsidR="59229E3A">
        <w:rPr>
          <w:rFonts w:ascii="Arial" w:hAnsi="Arial" w:cs="Arial"/>
          <w:b w:val="1"/>
          <w:bCs w:val="1"/>
          <w:sz w:val="24"/>
          <w:szCs w:val="24"/>
          <w:lang w:val="en-US"/>
        </w:rPr>
        <w:t xml:space="preserve">(For translation and use for news / </w:t>
      </w:r>
      <w:r w:rsidRPr="6ACF4C76" w:rsidR="59229E3A">
        <w:rPr>
          <w:rFonts w:ascii="Arial" w:hAnsi="Arial" w:cs="Arial"/>
          <w:b w:val="1"/>
          <w:bCs w:val="1"/>
          <w:sz w:val="24"/>
          <w:szCs w:val="24"/>
          <w:lang w:val="en-US"/>
        </w:rPr>
        <w:t>newsletters</w:t>
      </w:r>
      <w:r w:rsidRPr="6ACF4C76" w:rsidR="59229E3A">
        <w:rPr>
          <w:rFonts w:ascii="Arial" w:hAnsi="Arial" w:cs="Arial"/>
          <w:b w:val="1"/>
          <w:bCs w:val="1"/>
          <w:sz w:val="24"/>
          <w:szCs w:val="24"/>
          <w:lang w:val="en-US"/>
        </w:rPr>
        <w:t>)</w:t>
      </w:r>
    </w:p>
    <w:p w:rsidR="009375A6" w:rsidP="000D4835" w:rsidRDefault="009375A6" w14:paraId="3B8DDCF6" w14:textId="77777777">
      <w:pPr>
        <w:pStyle w:val="Body"/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375A6" w:rsidP="5BD44690" w:rsidRDefault="009375A6" w14:paraId="7E9D7F9D" w14:textId="26DD483C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  <w:r w:rsidRPr="5BD44690" w:rsidR="009375A6">
        <w:rPr>
          <w:rFonts w:ascii="Arial" w:hAnsi="Arial" w:cs="Arial"/>
          <w:b w:val="1"/>
          <w:bCs w:val="1"/>
          <w:sz w:val="24"/>
          <w:szCs w:val="24"/>
          <w:lang w:val="en-US"/>
        </w:rPr>
        <w:t>Visual:</w:t>
      </w:r>
    </w:p>
    <w:p w:rsidR="5BD44690" w:rsidP="5BD44690" w:rsidRDefault="5BD44690" w14:paraId="7B8768F9" w14:textId="2CB61A6B">
      <w:pPr>
        <w:pStyle w:val="Body"/>
        <w:spacing w:after="0" w:line="240" w:lineRule="auto"/>
        <w:rPr>
          <w:rFonts w:ascii="Arial" w:hAnsi="Arial" w:cs="Arial"/>
          <w:b w:val="1"/>
          <w:bCs w:val="1"/>
          <w:sz w:val="24"/>
          <w:szCs w:val="24"/>
          <w:lang w:val="en-US"/>
        </w:rPr>
      </w:pPr>
    </w:p>
    <w:p w:rsidR="2BF8D352" w:rsidP="5BD44690" w:rsidRDefault="2BF8D352" w14:paraId="34E2CB3A" w14:textId="6DA89198">
      <w:pPr>
        <w:spacing w:after="0" w:line="240" w:lineRule="auto"/>
        <w:rPr>
          <w:rFonts w:ascii="Arial" w:hAnsi="Arial" w:eastAsia="Arial" w:cs="Arial"/>
          <w:sz w:val="24"/>
          <w:szCs w:val="24"/>
        </w:rPr>
      </w:pPr>
      <w:r w:rsidR="2BF8D352">
        <w:drawing>
          <wp:inline wp14:editId="63283BF3" wp14:anchorId="4BDFCF1E">
            <wp:extent cx="2580514" cy="1282223"/>
            <wp:effectExtent l="0" t="0" r="0" b="0"/>
            <wp:docPr id="188734763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a91514256d2433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514" cy="1282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568" w:rsidP="000D4835" w:rsidRDefault="00E02568" w14:paraId="30AE74C6" w14:textId="77777777">
      <w:pPr>
        <w:pStyle w:val="Body"/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Pr="00440C3D" w:rsidR="00E02568" w:rsidP="0407688F" w:rsidRDefault="00E02568" w14:paraId="6F1D141A" w14:textId="5590079F">
      <w:pPr>
        <w:pStyle w:val="Body"/>
        <w:spacing w:after="0" w:line="240" w:lineRule="auto"/>
        <w:rPr>
          <w:rFonts w:ascii="Arial" w:hAnsi="Arial" w:eastAsia="Arial" w:cs="Arial"/>
          <w:b w:val="1"/>
          <w:bCs w:val="1"/>
          <w:sz w:val="24"/>
          <w:szCs w:val="24"/>
          <w:lang w:val="en-US"/>
        </w:rPr>
      </w:pPr>
      <w:r w:rsidRPr="5BD44690" w:rsidR="2BF8D352">
        <w:rPr>
          <w:rFonts w:ascii="Arial" w:hAnsi="Arial" w:eastAsia="Arial" w:cs="Arial"/>
          <w:b w:val="1"/>
          <w:bCs w:val="1"/>
          <w:sz w:val="24"/>
          <w:szCs w:val="24"/>
          <w:lang w:val="en-US"/>
        </w:rPr>
        <w:t xml:space="preserve">Headline: </w:t>
      </w:r>
      <w:r w:rsidRPr="5BD44690" w:rsidR="00E02568">
        <w:rPr>
          <w:rFonts w:ascii="Arial" w:hAnsi="Arial" w:eastAsia="Arial" w:cs="Arial"/>
          <w:b w:val="1"/>
          <w:bCs w:val="1"/>
          <w:sz w:val="24"/>
          <w:szCs w:val="24"/>
          <w:lang w:val="en-US"/>
        </w:rPr>
        <w:t xml:space="preserve">EAST-STROKE: New EU-funded trial aims to prevent </w:t>
      </w:r>
      <w:r w:rsidRPr="5BD44690" w:rsidR="00D1317D">
        <w:rPr>
          <w:rFonts w:ascii="Arial" w:hAnsi="Arial" w:eastAsia="Arial" w:cs="Arial"/>
          <w:b w:val="1"/>
          <w:bCs w:val="1"/>
          <w:sz w:val="24"/>
          <w:szCs w:val="24"/>
          <w:lang w:val="en-US"/>
        </w:rPr>
        <w:t>additional</w:t>
      </w:r>
      <w:r w:rsidRPr="5BD44690" w:rsidR="00D1317D">
        <w:rPr>
          <w:rFonts w:ascii="Arial" w:hAnsi="Arial" w:eastAsia="Arial" w:cs="Arial"/>
          <w:b w:val="1"/>
          <w:bCs w:val="1"/>
          <w:sz w:val="24"/>
          <w:szCs w:val="24"/>
          <w:lang w:val="en-US"/>
        </w:rPr>
        <w:t xml:space="preserve"> </w:t>
      </w:r>
      <w:r w:rsidRPr="5BD44690" w:rsidR="00E02568">
        <w:rPr>
          <w:rFonts w:ascii="Arial" w:hAnsi="Arial" w:eastAsia="Arial" w:cs="Arial"/>
          <w:b w:val="1"/>
          <w:bCs w:val="1"/>
          <w:sz w:val="24"/>
          <w:szCs w:val="24"/>
          <w:lang w:val="en-US"/>
        </w:rPr>
        <w:t xml:space="preserve">strokes in </w:t>
      </w:r>
      <w:r w:rsidRPr="5BD44690" w:rsidR="035EAA66">
        <w:rPr>
          <w:rFonts w:ascii="Arial" w:hAnsi="Arial" w:eastAsia="Arial" w:cs="Arial"/>
          <w:b w:val="1"/>
          <w:bCs w:val="1"/>
          <w:sz w:val="24"/>
          <w:szCs w:val="24"/>
          <w:lang w:val="en-US"/>
        </w:rPr>
        <w:t xml:space="preserve">patients with stroke and </w:t>
      </w:r>
      <w:r w:rsidRPr="5BD44690" w:rsidR="00E02568">
        <w:rPr>
          <w:rFonts w:ascii="Arial" w:hAnsi="Arial" w:eastAsia="Arial" w:cs="Arial"/>
          <w:b w:val="1"/>
          <w:bCs w:val="1"/>
          <w:sz w:val="24"/>
          <w:szCs w:val="24"/>
          <w:lang w:val="en-US"/>
        </w:rPr>
        <w:t>atrial fibrillation patients</w:t>
      </w:r>
    </w:p>
    <w:p w:rsidR="0007234B" w:rsidP="00440C3D" w:rsidRDefault="0007234B" w14:paraId="01520B8B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</w:p>
    <w:p w:rsidRPr="00440C3D" w:rsidR="00E02568" w:rsidP="00440C3D" w:rsidRDefault="00E8339E" w14:paraId="11AF1033" w14:textId="2E39058C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407688F" w:rsidR="00E8339E">
        <w:rPr>
          <w:rFonts w:ascii="Arial" w:hAnsi="Arial" w:eastAsia="Arial" w:cs="Arial"/>
          <w:sz w:val="24"/>
          <w:szCs w:val="24"/>
          <w:lang w:val="en-US"/>
        </w:rPr>
        <w:t xml:space="preserve">On Brain Awareness Week’s third day we are focusing </w:t>
      </w:r>
      <w:r w:rsidRPr="0407688F" w:rsidR="009375A6">
        <w:rPr>
          <w:rFonts w:ascii="Arial" w:hAnsi="Arial" w:eastAsia="Arial" w:cs="Arial"/>
          <w:sz w:val="24"/>
          <w:szCs w:val="24"/>
          <w:lang w:val="en-US"/>
        </w:rPr>
        <w:t>on a</w:t>
      </w: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 xml:space="preserve"> </w:t>
      </w:r>
      <w:r w:rsidRPr="0407688F" w:rsidR="00067DAC">
        <w:rPr>
          <w:rFonts w:ascii="Arial" w:hAnsi="Arial" w:eastAsia="Arial" w:cs="Arial"/>
          <w:sz w:val="24"/>
          <w:szCs w:val="24"/>
          <w:lang w:val="en-US"/>
        </w:rPr>
        <w:t>new</w:t>
      </w: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 xml:space="preserve"> international study, the EAST-STROKE trial, </w:t>
      </w:r>
      <w:r w:rsidRPr="0407688F" w:rsidR="009375A6">
        <w:rPr>
          <w:rFonts w:ascii="Arial" w:hAnsi="Arial" w:eastAsia="Arial" w:cs="Arial"/>
          <w:sz w:val="24"/>
          <w:szCs w:val="24"/>
          <w:lang w:val="en-US"/>
        </w:rPr>
        <w:t xml:space="preserve">which </w:t>
      </w: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 xml:space="preserve">is investigating a potential new treatment to prevent </w:t>
      </w:r>
      <w:r w:rsidRPr="0407688F" w:rsidR="5EE73DF7">
        <w:rPr>
          <w:rFonts w:ascii="Arial" w:hAnsi="Arial" w:eastAsia="Arial" w:cs="Arial"/>
          <w:sz w:val="24"/>
          <w:szCs w:val="24"/>
          <w:lang w:val="en-US"/>
        </w:rPr>
        <w:t xml:space="preserve">new </w:t>
      </w: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 xml:space="preserve">strokes in patients with </w:t>
      </w:r>
      <w:r w:rsidRPr="0407688F" w:rsidR="50D02311">
        <w:rPr>
          <w:rFonts w:ascii="Arial" w:hAnsi="Arial" w:eastAsia="Arial" w:cs="Arial"/>
          <w:sz w:val="24"/>
          <w:szCs w:val="24"/>
          <w:lang w:val="en-US"/>
        </w:rPr>
        <w:t xml:space="preserve">acute ischemic stroke and </w:t>
      </w: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 xml:space="preserve">atrial fibrillation (AF). Funded by the EU Horizon </w:t>
      </w: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>programme</w:t>
      </w: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>, the trial will test whether Rhythm Control, a method to restore normal heart rhythm, can reduce the risk of further strokes and heart problems in stroke patients with AF.</w:t>
      </w:r>
    </w:p>
    <w:p w:rsidR="00165C9D" w:rsidP="00440C3D" w:rsidRDefault="00165C9D" w14:paraId="76FDCE1C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</w:p>
    <w:p w:rsidRPr="00440C3D" w:rsidR="00E02568" w:rsidP="00440C3D" w:rsidRDefault="00E02568" w14:paraId="0765A44F" w14:textId="5AED75C6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 xml:space="preserve">AF is a common heart condition that causes an irregular heartbeat, increasing the risk of blood clots that can lead to an </w:t>
      </w:r>
      <w:r w:rsidRPr="0407688F" w:rsidR="0A8A5690">
        <w:rPr>
          <w:rFonts w:ascii="Arial" w:hAnsi="Arial" w:eastAsia="Arial" w:cs="Arial"/>
          <w:sz w:val="24"/>
          <w:szCs w:val="24"/>
          <w:lang w:val="en-US"/>
        </w:rPr>
        <w:t>ischemic</w:t>
      </w: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 xml:space="preserve"> stroke. While Rhythm Control is already used to treat AF, it has not yet been widely applied to </w:t>
      </w:r>
      <w:r w:rsidRPr="0407688F" w:rsidR="00B162F6">
        <w:rPr>
          <w:rFonts w:ascii="Arial" w:hAnsi="Arial" w:eastAsia="Arial" w:cs="Arial"/>
          <w:sz w:val="24"/>
          <w:szCs w:val="24"/>
          <w:lang w:val="en-US"/>
        </w:rPr>
        <w:t xml:space="preserve">acute </w:t>
      </w:r>
      <w:r w:rsidRPr="0407688F" w:rsidR="00E02568">
        <w:rPr>
          <w:rFonts w:ascii="Arial" w:hAnsi="Arial" w:eastAsia="Arial" w:cs="Arial"/>
          <w:sz w:val="24"/>
          <w:szCs w:val="24"/>
          <w:lang w:val="en-US"/>
        </w:rPr>
        <w:t>stroke patients. The EAST-STROKE trial aims to change that by integrating this treatment early after a stroke, alongside standard care.</w:t>
      </w:r>
    </w:p>
    <w:p w:rsidR="0007234B" w:rsidP="00440C3D" w:rsidRDefault="0007234B" w14:paraId="6FE93B1A" w14:textId="77777777">
      <w:pPr>
        <w:pStyle w:val="Body"/>
        <w:spacing w:after="0" w:line="240" w:lineRule="auto"/>
        <w:rPr>
          <w:rFonts w:ascii="Arial" w:hAnsi="Arial" w:eastAsia="Arial" w:cs="Arial"/>
          <w:bCs/>
          <w:sz w:val="24"/>
          <w:szCs w:val="24"/>
        </w:rPr>
      </w:pPr>
    </w:p>
    <w:p w:rsidRPr="00E02568" w:rsidR="00E02568" w:rsidP="00440C3D" w:rsidRDefault="00B162F6" w14:paraId="49AC74EE" w14:textId="3DD6AE4B">
      <w:pPr>
        <w:pStyle w:val="Body"/>
        <w:spacing w:after="0" w:line="240" w:lineRule="auto"/>
        <w:rPr>
          <w:rFonts w:ascii="Arial" w:hAnsi="Arial" w:eastAsia="Arial" w:cs="Arial"/>
          <w:bCs/>
          <w:sz w:val="24"/>
          <w:szCs w:val="24"/>
        </w:rPr>
      </w:pPr>
      <w:r>
        <w:rPr>
          <w:rFonts w:ascii="Arial" w:hAnsi="Arial" w:eastAsia="Arial" w:cs="Arial"/>
          <w:bCs/>
          <w:sz w:val="24"/>
          <w:szCs w:val="24"/>
        </w:rPr>
        <w:t>“</w:t>
      </w:r>
      <w:r w:rsidRPr="00E02568" w:rsidR="00E02568">
        <w:rPr>
          <w:rFonts w:ascii="Arial" w:hAnsi="Arial" w:eastAsia="Arial" w:cs="Arial"/>
          <w:bCs/>
          <w:sz w:val="24"/>
          <w:szCs w:val="24"/>
        </w:rPr>
        <w:t>If the study confirms</w:t>
      </w:r>
      <w:r>
        <w:rPr>
          <w:rFonts w:ascii="Arial" w:hAnsi="Arial" w:eastAsia="Arial" w:cs="Arial"/>
          <w:bCs/>
          <w:sz w:val="24"/>
          <w:szCs w:val="24"/>
        </w:rPr>
        <w:t xml:space="preserve"> this new treatment strategy</w:t>
      </w:r>
      <w:r w:rsidRPr="00E02568" w:rsidR="00E02568">
        <w:rPr>
          <w:rFonts w:ascii="Arial" w:hAnsi="Arial" w:eastAsia="Arial" w:cs="Arial"/>
          <w:bCs/>
          <w:sz w:val="24"/>
          <w:szCs w:val="24"/>
        </w:rPr>
        <w:t>, it could change the way we treat stroke patients with atrial fibrillation worldwide and help prevent many new strokes,</w:t>
      </w:r>
      <w:r>
        <w:rPr>
          <w:rFonts w:ascii="Arial" w:hAnsi="Arial" w:eastAsia="Arial" w:cs="Arial"/>
          <w:bCs/>
          <w:sz w:val="24"/>
          <w:szCs w:val="24"/>
        </w:rPr>
        <w:t xml:space="preserve">” </w:t>
      </w:r>
      <w:r w:rsidRPr="00E02568" w:rsidR="00E02568">
        <w:rPr>
          <w:rFonts w:ascii="Arial" w:hAnsi="Arial" w:eastAsia="Arial" w:cs="Arial"/>
          <w:bCs/>
          <w:sz w:val="24"/>
          <w:szCs w:val="24"/>
        </w:rPr>
        <w:t>said Professor Götz Thomalla, project coordinator and Director of Neurology at the University Medical Centre Hamburg-Eppendorf (UKE).</w:t>
      </w:r>
    </w:p>
    <w:p w:rsidR="0007234B" w:rsidP="00440C3D" w:rsidRDefault="0007234B" w14:paraId="5F0E2CB9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</w:p>
    <w:p w:rsidRPr="00440C3D" w:rsidR="00E02568" w:rsidP="00440C3D" w:rsidRDefault="00E02568" w14:paraId="636A1A04" w14:textId="18A07751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0440C3D">
        <w:rPr>
          <w:rFonts w:ascii="Arial" w:hAnsi="Arial" w:eastAsia="Arial" w:cs="Arial"/>
          <w:sz w:val="24"/>
          <w:szCs w:val="24"/>
          <w:lang w:val="en-US"/>
        </w:rPr>
        <w:t xml:space="preserve">Launched in early 2025, the six-year trial will enroll 1,746 patients across Germany, Spain, the Netherlands, Switzerland and Australia, with further expansion </w:t>
      </w:r>
      <w:r w:rsidRPr="00440C3D" w:rsidR="00B162F6">
        <w:rPr>
          <w:rFonts w:ascii="Arial" w:hAnsi="Arial" w:eastAsia="Arial" w:cs="Arial"/>
          <w:sz w:val="24"/>
          <w:szCs w:val="24"/>
          <w:lang w:val="en-US"/>
        </w:rPr>
        <w:t xml:space="preserve">planned </w:t>
      </w:r>
      <w:r w:rsidRPr="00440C3D">
        <w:rPr>
          <w:rFonts w:ascii="Arial" w:hAnsi="Arial" w:eastAsia="Arial" w:cs="Arial"/>
          <w:sz w:val="24"/>
          <w:szCs w:val="24"/>
          <w:lang w:val="en-US"/>
        </w:rPr>
        <w:t>to the UK, Canada and Brazil. The study’s international scope aims to ensure that its findings can be widely implemented.</w:t>
      </w:r>
    </w:p>
    <w:p w:rsidR="0007234B" w:rsidP="00440C3D" w:rsidRDefault="0007234B" w14:paraId="6512ADBF" w14:textId="77777777">
      <w:pPr>
        <w:pStyle w:val="Body"/>
        <w:spacing w:after="0" w:line="240" w:lineRule="auto"/>
        <w:rPr>
          <w:rFonts w:ascii="Arial" w:hAnsi="Arial" w:eastAsia="Arial" w:cs="Arial"/>
          <w:bCs/>
          <w:sz w:val="24"/>
          <w:szCs w:val="24"/>
        </w:rPr>
      </w:pPr>
    </w:p>
    <w:p w:rsidRPr="00E02568" w:rsidR="00E02568" w:rsidP="00440C3D" w:rsidRDefault="00E02568" w14:paraId="3ADA59E6" w14:textId="4D5F88DF">
      <w:pPr>
        <w:pStyle w:val="Body"/>
        <w:spacing w:after="0" w:line="240" w:lineRule="auto"/>
        <w:rPr>
          <w:rFonts w:ascii="Arial" w:hAnsi="Arial" w:eastAsia="Arial" w:cs="Arial"/>
          <w:bCs/>
          <w:sz w:val="24"/>
          <w:szCs w:val="24"/>
        </w:rPr>
      </w:pPr>
      <w:r w:rsidRPr="00E02568">
        <w:rPr>
          <w:rFonts w:ascii="Arial" w:hAnsi="Arial" w:eastAsia="Arial" w:cs="Arial"/>
          <w:bCs/>
          <w:sz w:val="24"/>
          <w:szCs w:val="24"/>
        </w:rPr>
        <w:t>Arlene Wilkie, Director General of the Stroke Alliance for Europe (SAFE), emphasized the potential impact: “This trial has the potential to improve stroke care across the globe, giving patients better outcomes and reducing the burden of stroke on individuals, families and healthcare systems.”</w:t>
      </w:r>
    </w:p>
    <w:p w:rsidR="0007234B" w:rsidP="00440C3D" w:rsidRDefault="0007234B" w14:paraId="73EC5AAD" w14:textId="77777777">
      <w:pPr>
        <w:pStyle w:val="Body"/>
        <w:spacing w:after="0" w:line="240" w:lineRule="auto"/>
        <w:rPr>
          <w:rFonts w:ascii="Arial" w:hAnsi="Arial" w:eastAsia="Arial" w:cs="Arial"/>
          <w:bCs/>
          <w:sz w:val="24"/>
          <w:szCs w:val="24"/>
        </w:rPr>
      </w:pPr>
    </w:p>
    <w:p w:rsidRPr="00E02568" w:rsidR="00E02568" w:rsidP="00E02568" w:rsidRDefault="00E02568" w14:paraId="5A2B79E9" w14:textId="4273EA32">
      <w:pPr>
        <w:pStyle w:val="Body"/>
        <w:spacing w:after="0" w:line="240" w:lineRule="auto"/>
        <w:rPr>
          <w:rFonts w:ascii="Arial" w:hAnsi="Arial" w:eastAsia="Arial" w:cs="Arial"/>
          <w:bCs/>
          <w:sz w:val="24"/>
          <w:szCs w:val="24"/>
        </w:rPr>
      </w:pPr>
      <w:r w:rsidRPr="00E02568">
        <w:rPr>
          <w:rFonts w:ascii="Arial" w:hAnsi="Arial" w:eastAsia="Arial" w:cs="Arial"/>
          <w:bCs/>
          <w:sz w:val="24"/>
          <w:szCs w:val="24"/>
        </w:rPr>
        <w:t>If successful, the EAST-STROKE trial could lead to a major shift in stroke treatment, helping thousands of patients worldwide avoid recurrent strokes and heart complications.</w:t>
      </w:r>
    </w:p>
    <w:p w:rsidR="00E02568" w:rsidP="00E02568" w:rsidRDefault="00E02568" w14:paraId="1302A6A8" w14:textId="77777777">
      <w:pPr>
        <w:pStyle w:val="Body"/>
        <w:spacing w:after="0" w:line="240" w:lineRule="auto"/>
        <w:rPr>
          <w:rFonts w:ascii="Arial" w:hAnsi="Arial" w:eastAsia="Arial" w:cs="Arial"/>
          <w:b/>
          <w:sz w:val="24"/>
          <w:szCs w:val="24"/>
        </w:rPr>
      </w:pPr>
    </w:p>
    <w:p w:rsidR="00303AFE" w:rsidP="1AB63F15" w:rsidRDefault="00303AFE" w14:paraId="7C10E739" w14:textId="1B70626E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1AB63F15" w:rsidR="62407B37">
        <w:rPr>
          <w:rFonts w:ascii="Arial" w:hAnsi="Arial" w:eastAsia="Arial" w:cs="Arial"/>
          <w:sz w:val="24"/>
          <w:szCs w:val="24"/>
        </w:rPr>
        <w:t xml:space="preserve">For more information about this project, see video: </w:t>
      </w:r>
      <w:hyperlink r:id="Raa16186a94424e4f">
        <w:r w:rsidRPr="1AB63F15" w:rsidR="62407B37">
          <w:rPr>
            <w:rStyle w:val="Hyperlink"/>
            <w:rFonts w:ascii="Arial" w:hAnsi="Arial" w:eastAsia="Arial" w:cs="Arial"/>
            <w:sz w:val="24"/>
            <w:szCs w:val="24"/>
          </w:rPr>
          <w:t>https://youtu.be/F3xRGHexgws</w:t>
        </w:r>
      </w:hyperlink>
    </w:p>
    <w:p w:rsidR="00303AFE" w:rsidP="1AB63F15" w:rsidRDefault="00303AFE" w14:paraId="020C260A" w14:textId="75240E19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1AB63F15" w:rsidR="62407B37">
        <w:rPr>
          <w:rFonts w:ascii="Arial" w:hAnsi="Arial" w:eastAsia="Arial" w:cs="Arial"/>
          <w:sz w:val="24"/>
          <w:szCs w:val="24"/>
        </w:rPr>
        <w:t xml:space="preserve">Or visit the EAST-STROKE website: </w:t>
      </w:r>
      <w:hyperlink r:id="R7d92583dbcfd42b6">
        <w:r w:rsidRPr="1AB63F15" w:rsidR="62407B37">
          <w:rPr>
            <w:rStyle w:val="Hyperlink"/>
            <w:rFonts w:ascii="Arial" w:hAnsi="Arial" w:eastAsia="Arial" w:cs="Arial"/>
            <w:sz w:val="24"/>
            <w:szCs w:val="24"/>
          </w:rPr>
          <w:t>https://east-stroke.eu/</w:t>
        </w:r>
      </w:hyperlink>
    </w:p>
    <w:p w:rsidR="00303AFE" w:rsidP="1AB63F15" w:rsidRDefault="00303AFE" w14:paraId="7EF44059" w14:textId="4472A68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563C1"/>
          <w:sz w:val="24"/>
          <w:szCs w:val="24"/>
          <w:lang w:val="en-GB"/>
        </w:rPr>
      </w:pPr>
      <w:r w:rsidRPr="1AB63F15" w:rsidR="62407B3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Or contact research@</w:t>
      </w:r>
      <w:r w:rsidRPr="1AB63F15" w:rsidR="62407B3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563C1"/>
          <w:sz w:val="24"/>
          <w:szCs w:val="24"/>
          <w:u w:val="single"/>
          <w:lang w:val="en-US"/>
        </w:rPr>
        <w:t>safestroke.eu</w:t>
      </w:r>
    </w:p>
    <w:p w:rsidR="00303AFE" w:rsidP="00E02568" w:rsidRDefault="00303AFE" w14:paraId="6924E877" w14:textId="77777777">
      <w:pPr>
        <w:pStyle w:val="Body"/>
        <w:spacing w:after="0" w:line="240" w:lineRule="auto"/>
        <w:rPr>
          <w:rFonts w:ascii="Arial" w:hAnsi="Arial" w:eastAsia="Arial" w:cs="Arial"/>
          <w:bCs/>
          <w:sz w:val="24"/>
          <w:szCs w:val="24"/>
        </w:rPr>
      </w:pPr>
    </w:p>
    <w:p w:rsidRPr="00B51F76" w:rsidR="00B51F76" w:rsidP="00E02568" w:rsidRDefault="00B51F76" w14:paraId="1CFB7C99" w14:textId="66C7BCAE">
      <w:pPr>
        <w:pStyle w:val="Body"/>
        <w:spacing w:after="0" w:line="240" w:lineRule="auto"/>
        <w:rPr>
          <w:rFonts w:ascii="Arial" w:hAnsi="Arial" w:eastAsia="Arial" w:cs="Arial"/>
          <w:bCs/>
          <w:sz w:val="24"/>
          <w:szCs w:val="24"/>
        </w:rPr>
      </w:pPr>
      <w:r w:rsidRPr="00440C3D">
        <w:rPr>
          <w:rFonts w:ascii="Arial" w:hAnsi="Arial" w:cs="Arial"/>
          <w:sz w:val="24"/>
          <w:szCs w:val="24"/>
        </w:rPr>
        <w:fldChar w:fldCharType="begin"/>
      </w:r>
      <w:r w:rsidRPr="00440C3D">
        <w:rPr>
          <w:rFonts w:ascii="Arial" w:hAnsi="Arial" w:cs="Arial"/>
          <w:sz w:val="24"/>
          <w:szCs w:val="24"/>
        </w:rPr>
        <w:instrText xml:space="preserve"> INCLUDEPICTURE "https://www.safestroke.eu/wp-content/uploads/2024/03/EU-logo-300x68.jpg" \* MERGEFORMATINET </w:instrText>
      </w:r>
      <w:r w:rsidRPr="00440C3D">
        <w:rPr>
          <w:rFonts w:ascii="Arial" w:hAnsi="Arial" w:cs="Arial"/>
          <w:sz w:val="24"/>
          <w:szCs w:val="24"/>
        </w:rPr>
        <w:fldChar w:fldCharType="separate"/>
      </w:r>
      <w:r w:rsidRPr="00440C3D">
        <w:rPr>
          <w:rFonts w:ascii="Arial" w:hAnsi="Arial" w:cs="Arial"/>
          <w:sz w:val="24"/>
          <w:szCs w:val="24"/>
        </w:rPr>
        <w:drawing>
          <wp:inline distT="0" distB="0" distL="0" distR="0" wp14:anchorId="09341D7A" wp14:editId="521D5106">
            <wp:extent cx="1938867" cy="439477"/>
            <wp:effectExtent l="0" t="0" r="4445" b="5080"/>
            <wp:docPr id="1845581537" name="Picture 1" descr="A close up of a 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581537" name="Picture 1" descr="A close up of a sig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535" cy="45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C3D">
        <w:rPr>
          <w:rFonts w:ascii="Arial" w:hAnsi="Arial" w:cs="Arial"/>
          <w:sz w:val="24"/>
          <w:szCs w:val="24"/>
        </w:rPr>
        <w:fldChar w:fldCharType="end"/>
      </w:r>
    </w:p>
    <w:p w:rsidR="00B51F76" w:rsidP="00E02568" w:rsidRDefault="00B51F76" w14:paraId="6FF19B35" w14:textId="77777777">
      <w:pPr>
        <w:pStyle w:val="Body"/>
        <w:spacing w:after="0" w:line="240" w:lineRule="auto"/>
        <w:rPr>
          <w:rFonts w:ascii="Arial" w:hAnsi="Arial" w:eastAsia="Arial" w:cs="Arial"/>
          <w:b/>
          <w:sz w:val="24"/>
          <w:szCs w:val="24"/>
        </w:rPr>
      </w:pPr>
    </w:p>
    <w:p w:rsidRPr="000D4835" w:rsidR="00B51F76" w:rsidP="00B51F76" w:rsidRDefault="00B51F76" w14:paraId="350DE366" w14:textId="77777777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000D4835">
        <w:rPr>
          <w:rFonts w:ascii="Arial" w:hAnsi="Arial" w:eastAsia="Arial" w:cs="Arial"/>
          <w:sz w:val="24"/>
          <w:szCs w:val="24"/>
          <w:lang w:val="en-US"/>
        </w:rPr>
        <w:t>The project has received funding from the European Union’s Horizon 2020 research and innovation programme under grant agreement number 101156541</w:t>
      </w:r>
    </w:p>
    <w:p w:rsidRPr="00440C3D" w:rsidR="00C30B41" w:rsidP="000D4835" w:rsidRDefault="00C30B41" w14:paraId="5E6117BD" w14:textId="77777777">
      <w:pPr>
        <w:pStyle w:val="Body"/>
        <w:spacing w:after="0" w:line="240" w:lineRule="auto"/>
        <w:rPr>
          <w:rFonts w:ascii="Arial" w:hAnsi="Arial" w:eastAsia="Arial" w:cs="Arial"/>
          <w:b/>
          <w:bCs/>
          <w:color w:val="212121"/>
          <w:sz w:val="24"/>
          <w:szCs w:val="24"/>
          <w:u w:color="212121"/>
        </w:rPr>
      </w:pPr>
    </w:p>
    <w:p w:rsidR="1AB63F15" w:rsidP="1AB63F15" w:rsidRDefault="1AB63F15" w14:paraId="645EEC16" w14:textId="566A1FDD">
      <w:pPr>
        <w:pStyle w:val="Body"/>
        <w:spacing w:after="0" w:line="240" w:lineRule="auto"/>
        <w:rPr>
          <w:rFonts w:ascii="Arial" w:hAnsi="Arial" w:cs="Arial"/>
          <w:b w:val="1"/>
          <w:bCs w:val="1"/>
          <w:color w:val="212121"/>
          <w:sz w:val="24"/>
          <w:szCs w:val="24"/>
          <w:lang w:val="en-US"/>
        </w:rPr>
      </w:pPr>
    </w:p>
    <w:p w:rsidR="5BD44690" w:rsidP="5BD44690" w:rsidRDefault="5BD44690" w14:paraId="5F701AAB" w14:textId="780FAB2B">
      <w:pPr>
        <w:pStyle w:val="Body"/>
        <w:spacing w:after="0" w:line="240" w:lineRule="auto"/>
        <w:rPr>
          <w:rFonts w:ascii="Arial" w:hAnsi="Arial" w:cs="Arial"/>
          <w:b w:val="1"/>
          <w:bCs w:val="1"/>
          <w:color w:val="212121"/>
          <w:sz w:val="24"/>
          <w:szCs w:val="24"/>
          <w:lang w:val="en-US"/>
        </w:rPr>
      </w:pPr>
    </w:p>
    <w:p w:rsidR="00C30B41" w:rsidP="000D4835" w:rsidRDefault="005E18FE" w14:paraId="4DD89FED" w14:textId="49626406">
      <w:pPr>
        <w:pStyle w:val="Body"/>
        <w:spacing w:after="0" w:line="240" w:lineRule="auto"/>
        <w:rPr>
          <w:rFonts w:ascii="Arial" w:hAnsi="Arial" w:cs="Arial"/>
          <w:b/>
          <w:color w:val="212121"/>
          <w:sz w:val="24"/>
          <w:szCs w:val="24"/>
          <w:u w:color="212121"/>
          <w:lang w:val="en-US"/>
        </w:rPr>
      </w:pPr>
      <w:r w:rsidRPr="000D4835">
        <w:rPr>
          <w:rFonts w:ascii="Arial" w:hAnsi="Arial" w:cs="Arial"/>
          <w:b/>
          <w:color w:val="212121"/>
          <w:sz w:val="24"/>
          <w:szCs w:val="24"/>
          <w:u w:color="212121"/>
          <w:lang w:val="en-US"/>
        </w:rPr>
        <w:t xml:space="preserve">Social x </w:t>
      </w:r>
      <w:r w:rsidRPr="000D4835" w:rsidR="00791636">
        <w:rPr>
          <w:rFonts w:ascii="Arial" w:hAnsi="Arial" w:cs="Arial"/>
          <w:b/>
          <w:color w:val="212121"/>
          <w:sz w:val="24"/>
          <w:szCs w:val="24"/>
          <w:u w:color="212121"/>
          <w:lang w:val="en-US"/>
        </w:rPr>
        <w:t>1 post</w:t>
      </w:r>
    </w:p>
    <w:p w:rsidR="00573EF2" w:rsidP="000D4835" w:rsidRDefault="00573EF2" w14:paraId="60CCF88A" w14:textId="77777777">
      <w:pPr>
        <w:pStyle w:val="Body"/>
        <w:spacing w:after="0" w:line="240" w:lineRule="auto"/>
        <w:rPr>
          <w:rFonts w:ascii="Arial" w:hAnsi="Arial" w:cs="Arial"/>
          <w:b/>
          <w:color w:val="212121"/>
          <w:sz w:val="24"/>
          <w:szCs w:val="24"/>
          <w:u w:color="212121"/>
          <w:lang w:val="en-US"/>
        </w:rPr>
      </w:pPr>
    </w:p>
    <w:p w:rsidR="00573EF2" w:rsidP="1AB63F15" w:rsidRDefault="00573EF2" w14:paraId="60E92268" w14:textId="64F9C342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1AB63F15" w:rsidR="00573EF2">
        <w:rPr>
          <w:rFonts w:ascii="Arial" w:hAnsi="Arial" w:cs="Arial"/>
          <w:b w:val="1"/>
          <w:bCs w:val="1"/>
          <w:color w:val="212121"/>
          <w:sz w:val="24"/>
          <w:szCs w:val="24"/>
          <w:lang w:val="en-US"/>
        </w:rPr>
        <w:t xml:space="preserve">Visual: </w:t>
      </w:r>
      <w:hyperlink r:id="R4a3e2a4728244b12">
        <w:r w:rsidRPr="1AB63F15" w:rsidR="01950467">
          <w:rPr>
            <w:rStyle w:val="Hyperlink"/>
            <w:rFonts w:ascii="Arial" w:hAnsi="Arial" w:eastAsia="Arial" w:cs="Arial"/>
            <w:sz w:val="24"/>
            <w:szCs w:val="24"/>
          </w:rPr>
          <w:t>https://youtu.be/F3xRGHexgws</w:t>
        </w:r>
      </w:hyperlink>
    </w:p>
    <w:p w:rsidR="00573EF2" w:rsidP="1AB63F15" w:rsidRDefault="00573EF2" w14:paraId="4F498B30" w14:textId="095327A4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5BD44690" w:rsidR="01950467">
        <w:rPr>
          <w:rFonts w:ascii="Arial" w:hAnsi="Arial" w:eastAsia="Arial" w:cs="Arial"/>
          <w:sz w:val="24"/>
          <w:szCs w:val="24"/>
        </w:rPr>
        <w:t xml:space="preserve"> </w:t>
      </w:r>
    </w:p>
    <w:p w:rsidRPr="00737F03" w:rsidR="00573EF2" w:rsidP="000D4835" w:rsidRDefault="00573EF2" w14:paraId="721A755E" w14:textId="7777777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</w:p>
    <w:p w:rsidR="00737F03" w:rsidP="00737F03" w:rsidRDefault="00737F03" w14:paraId="636A0680" w14:textId="12639DF8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Facebook / LinkedIn</w:t>
      </w:r>
    </w:p>
    <w:p w:rsidR="00366C5C" w:rsidP="00737F03" w:rsidRDefault="00366C5C" w14:paraId="14378B7B" w14:textId="7777777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</w:p>
    <w:p w:rsidRPr="00737F03" w:rsidR="00737F03" w:rsidP="00366C5C" w:rsidRDefault="00737F03" w14:paraId="758853DC" w14:textId="5E180518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Brain Awareness Week </w:t>
      </w:r>
      <w:r w:rsidR="00366C5C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day</w:t>
      </w:r>
      <w:r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 3: </w:t>
      </w:r>
      <w:r w:rsidR="00366C5C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Launching </w:t>
      </w:r>
      <w:r w:rsidR="00FB2D14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EAST-STROKE</w:t>
      </w:r>
      <w:r w:rsidR="00366C5C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br/>
      </w:r>
    </w:p>
    <w:p w:rsidRPr="00737F03" w:rsidR="00737F03" w:rsidP="0407688F" w:rsidRDefault="00737F03" w14:paraId="242D6B1B" w14:textId="120CAACB">
      <w:pPr>
        <w:pStyle w:val="Body"/>
        <w:spacing w:after="0" w:line="240" w:lineRule="auto"/>
        <w:rPr>
          <w:rFonts w:ascii="Arial" w:hAnsi="Arial" w:cs="Arial"/>
          <w:color w:val="212121"/>
          <w:sz w:val="24"/>
          <w:szCs w:val="24"/>
          <w:lang w:val="en-US"/>
        </w:rPr>
      </w:pP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 xml:space="preserve">The EAST-STROKE trial is a </w:t>
      </w:r>
      <w:r w:rsidRPr="0407688F" w:rsidR="00FB2D14">
        <w:rPr>
          <w:rFonts w:ascii="Arial" w:hAnsi="Arial" w:cs="Arial"/>
          <w:color w:val="212121"/>
          <w:sz w:val="24"/>
          <w:szCs w:val="24"/>
          <w:lang w:val="en-US"/>
        </w:rPr>
        <w:t>new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 xml:space="preserve"> international study testing a new treatment </w:t>
      </w:r>
      <w:r w:rsidRPr="0407688F" w:rsidR="00FB2D14">
        <w:rPr>
          <w:rFonts w:ascii="Arial" w:hAnsi="Arial" w:cs="Arial"/>
          <w:color w:val="212121"/>
          <w:sz w:val="24"/>
          <w:szCs w:val="24"/>
          <w:lang w:val="en-US"/>
        </w:rPr>
        <w:t xml:space="preserve">strategy 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 xml:space="preserve">to prevent </w:t>
      </w:r>
      <w:r w:rsidRPr="0407688F" w:rsidR="273C45B0">
        <w:rPr>
          <w:rFonts w:ascii="Arial" w:hAnsi="Arial" w:cs="Arial"/>
          <w:color w:val="212121"/>
          <w:sz w:val="24"/>
          <w:szCs w:val="24"/>
          <w:lang w:val="en-US"/>
        </w:rPr>
        <w:t xml:space="preserve">recurrent 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 xml:space="preserve">strokes in </w:t>
      </w:r>
      <w:r w:rsidRPr="0407688F" w:rsidR="25D90E4D">
        <w:rPr>
          <w:rFonts w:ascii="Arial" w:hAnsi="Arial" w:cs="Arial"/>
          <w:color w:val="212121"/>
          <w:sz w:val="24"/>
          <w:szCs w:val="24"/>
          <w:lang w:val="en-US"/>
        </w:rPr>
        <w:t xml:space="preserve">stroke 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 xml:space="preserve">patients with atrial fibrillation (AF). Funded by the </w:t>
      </w:r>
      <w:r w:rsidRPr="0407688F" w:rsidR="002414A5">
        <w:rPr>
          <w:rFonts w:ascii="Arial" w:hAnsi="Arial" w:cs="Arial"/>
          <w:color w:val="212121"/>
          <w:sz w:val="24"/>
          <w:szCs w:val="24"/>
          <w:lang w:val="en-US"/>
        </w:rPr>
        <w:t>@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 xml:space="preserve">EU Horizon 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>programme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>, the trial will investigate whether Rhythm Control</w:t>
      </w:r>
      <w:r w:rsidRPr="0407688F" w:rsidR="002414A5">
        <w:rPr>
          <w:rFonts w:ascii="Arial" w:hAnsi="Arial" w:cs="Arial"/>
          <w:color w:val="212121"/>
          <w:sz w:val="24"/>
          <w:szCs w:val="24"/>
          <w:lang w:val="en-US"/>
        </w:rPr>
        <w:t xml:space="preserve">, 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>a treatment that restores normal heart rhythm</w:t>
      </w:r>
      <w:r w:rsidRPr="0407688F" w:rsidR="002414A5">
        <w:rPr>
          <w:rFonts w:ascii="Arial" w:hAnsi="Arial" w:cs="Arial"/>
          <w:color w:val="212121"/>
          <w:sz w:val="24"/>
          <w:szCs w:val="24"/>
          <w:lang w:val="en-US"/>
        </w:rPr>
        <w:t xml:space="preserve">, 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 xml:space="preserve">can reduce the risk of recurrent strokes and </w:t>
      </w:r>
      <w:r w:rsidRPr="0407688F" w:rsidR="00FB2D14">
        <w:rPr>
          <w:rFonts w:ascii="Arial" w:hAnsi="Arial" w:cs="Arial"/>
          <w:color w:val="212121"/>
          <w:sz w:val="24"/>
          <w:szCs w:val="24"/>
          <w:lang w:val="en-US"/>
        </w:rPr>
        <w:t xml:space="preserve">other 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 xml:space="preserve">complications in </w:t>
      </w:r>
      <w:r w:rsidRPr="0407688F" w:rsidR="00A951C6">
        <w:rPr>
          <w:rFonts w:ascii="Arial" w:hAnsi="Arial" w:cs="Arial"/>
          <w:color w:val="212121"/>
          <w:sz w:val="24"/>
          <w:szCs w:val="24"/>
          <w:lang w:val="en-US"/>
        </w:rPr>
        <w:t xml:space="preserve">acute </w:t>
      </w:r>
      <w:r w:rsidRPr="0407688F" w:rsidR="00737F03">
        <w:rPr>
          <w:rFonts w:ascii="Arial" w:hAnsi="Arial" w:cs="Arial"/>
          <w:color w:val="212121"/>
          <w:sz w:val="24"/>
          <w:szCs w:val="24"/>
          <w:lang w:val="en-US"/>
        </w:rPr>
        <w:t>stroke patients with AF.</w:t>
      </w:r>
    </w:p>
    <w:p w:rsidRPr="00440C3D" w:rsidR="00165C9D" w:rsidP="00440C3D" w:rsidRDefault="00165C9D" w14:paraId="79FE6C6A" w14:textId="7777777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</w:p>
    <w:p w:rsidRPr="00737F03" w:rsidR="00737F03" w:rsidP="00440C3D" w:rsidRDefault="00737F03" w14:paraId="3451241C" w14:textId="33608062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With 1,746 patients participating across Germany, Spain, the Netherlands, Switzerland, Australia and beyond, this study could change stroke care worldwide.</w:t>
      </w:r>
    </w:p>
    <w:p w:rsidRPr="00440C3D" w:rsidR="00165C9D" w:rsidP="00440C3D" w:rsidRDefault="00165C9D" w14:paraId="0C0FAB4C" w14:textId="7777777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</w:p>
    <w:p w:rsidRPr="00737F03" w:rsidR="00737F03" w:rsidP="00440C3D" w:rsidRDefault="00737F03" w14:paraId="4F6CA378" w14:textId="0B643434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Professor </w:t>
      </w:r>
      <w:r w:rsidR="00FB2D14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@</w:t>
      </w: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Götz Thomalla (</w:t>
      </w:r>
      <w:r w:rsidRPr="00AF1C72" w:rsidR="008F339D">
        <w:rPr>
          <w:rFonts w:ascii="Arial" w:hAnsi="Arial" w:eastAsia="Arial" w:cs="Arial"/>
          <w:sz w:val="24"/>
          <w:szCs w:val="24"/>
        </w:rPr>
        <w:t>University Medical Centre Hamburg-Eppendorf</w:t>
      </w: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) explains: </w:t>
      </w:r>
      <w:r w:rsidR="00FB2D14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“</w:t>
      </w: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If the study confirms </w:t>
      </w:r>
      <w:r w:rsidR="008F339D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our treatment strategy</w:t>
      </w: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, it could change how we treat stroke patients with atrial fibrillation worldwide and help prevent many new strokes."</w:t>
      </w:r>
    </w:p>
    <w:p w:rsidRPr="00440C3D" w:rsidR="00165C9D" w:rsidP="00440C3D" w:rsidRDefault="00165C9D" w14:paraId="6541DA77" w14:textId="7777777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</w:p>
    <w:p w:rsidRPr="00737F03" w:rsidR="00737F03" w:rsidP="00440C3D" w:rsidRDefault="000B6935" w14:paraId="361355B0" w14:textId="1BC2D73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 w:rsidRPr="000B6935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Director General </w:t>
      </w:r>
      <w:r w:rsidRPr="000B6935" w:rsidR="00FB2D14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@</w:t>
      </w:r>
      <w:r w:rsidRPr="000B6935" w:rsid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Arlene</w:t>
      </w:r>
      <w:r w:rsidRPr="00737F03" w:rsid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 Wilkie (SAFE) adds: </w:t>
      </w:r>
      <w:r w:rsidR="00FB2D14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“</w:t>
      </w:r>
      <w:r w:rsidRPr="00737F03" w:rsid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This trial has the potential to improve stroke care across the globe, giving patients better outcomes and reducing the burden of stroke on individuals, families and healthcare systems.</w:t>
      </w:r>
      <w:r w:rsidR="00FB2D14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”</w:t>
      </w:r>
    </w:p>
    <w:p w:rsidRPr="00440C3D" w:rsidR="00165C9D" w:rsidP="00440C3D" w:rsidRDefault="00165C9D" w14:paraId="247EDEE6" w14:textId="7777777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</w:p>
    <w:p w:rsidRPr="00737F03" w:rsidR="00737F03" w:rsidP="208D230F" w:rsidRDefault="00737F03" w14:paraId="218F7BF6" w14:textId="114EFE45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  <w:lang w:val="en-US"/>
        </w:rPr>
      </w:pPr>
      <w:r w:rsidRPr="208D230F" w:rsidR="00737F03">
        <w:rPr>
          <w:rFonts w:ascii="Segoe UI Emoji" w:hAnsi="Segoe UI Emoji" w:cs="Segoe UI Emoji"/>
          <w:color w:val="212121"/>
          <w:sz w:val="24"/>
          <w:szCs w:val="24"/>
          <w:lang w:val="en-US"/>
        </w:rPr>
        <w:t>🔗</w:t>
      </w:r>
      <w:r w:rsidRPr="208D230F" w:rsidR="00737F03">
        <w:rPr>
          <w:rFonts w:ascii="Arial" w:hAnsi="Arial" w:cs="Arial"/>
          <w:color w:val="212121"/>
          <w:sz w:val="24"/>
          <w:szCs w:val="24"/>
          <w:lang w:val="en-US"/>
        </w:rPr>
        <w:t xml:space="preserve"> Learn more: </w:t>
      </w:r>
      <w:r w:rsidRPr="208D230F" w:rsidR="59B423A1">
        <w:rPr>
          <w:rFonts w:ascii="Arial" w:hAnsi="Arial" w:eastAsia="Arial" w:cs="Arial"/>
          <w:color w:val="212121"/>
          <w:sz w:val="24"/>
          <w:szCs w:val="24"/>
        </w:rPr>
        <w:t>[link to full text on your website or EAST-Stroke website]</w:t>
      </w:r>
    </w:p>
    <w:p w:rsidRPr="00440C3D" w:rsidR="00165C9D" w:rsidP="00440C3D" w:rsidRDefault="00165C9D" w14:paraId="72F4A4F5" w14:textId="7777777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</w:p>
    <w:p w:rsidR="00FB2D14" w:rsidP="00737F03" w:rsidRDefault="00FB2D14" w14:paraId="3F535CB7" w14:textId="2FAA521E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#BrainAwarenessWeek</w:t>
      </w:r>
    </w:p>
    <w:p w:rsidR="00FB2D14" w:rsidP="00737F03" w:rsidRDefault="00737F03" w14:paraId="68246E14" w14:textId="4FC7CEBF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#StrokeResearch </w:t>
      </w:r>
      <w:r w:rsidR="00FB2D14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br/>
      </w: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#AtrialFibrillation </w:t>
      </w:r>
    </w:p>
    <w:p w:rsidR="00737F03" w:rsidP="00737F03" w:rsidRDefault="00737F03" w14:paraId="47555B10" w14:textId="717F2662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#EAST</w:t>
      </w:r>
      <w:r w:rsidR="006F4D9B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-</w:t>
      </w: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STROKE</w:t>
      </w:r>
    </w:p>
    <w:p w:rsidRPr="00737F03" w:rsidR="00FB2D14" w:rsidP="00737F03" w:rsidRDefault="00FB2D14" w14:paraId="592FC7D8" w14:textId="7273A6C0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#StrokeAllianceforEurope</w:t>
      </w:r>
    </w:p>
    <w:p w:rsidRPr="00737F03" w:rsidR="00573EF2" w:rsidP="000D4835" w:rsidRDefault="00573EF2" w14:paraId="4DC135FF" w14:textId="77777777">
      <w:pPr>
        <w:pStyle w:val="Body"/>
        <w:spacing w:after="0" w:line="240" w:lineRule="auto"/>
        <w:rPr>
          <w:rFonts w:ascii="Arial" w:hAnsi="Arial" w:eastAsia="Arial" w:cs="Arial"/>
          <w:bCs/>
          <w:color w:val="212121"/>
          <w:sz w:val="24"/>
          <w:szCs w:val="24"/>
          <w:u w:color="212121"/>
        </w:rPr>
      </w:pPr>
    </w:p>
    <w:p w:rsidR="5BD44690" w:rsidP="5BD44690" w:rsidRDefault="5BD44690" w14:paraId="532F6654" w14:textId="4CE1B625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</w:rPr>
      </w:pPr>
    </w:p>
    <w:p w:rsidR="5BD44690" w:rsidP="5BD44690" w:rsidRDefault="5BD44690" w14:paraId="4E825BBC" w14:textId="38292BB2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</w:rPr>
      </w:pPr>
    </w:p>
    <w:p w:rsidR="00D87234" w:rsidP="000D4835" w:rsidRDefault="00D87234" w14:paraId="7641D45A" w14:textId="2283291D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  <w:u w:color="212121"/>
        </w:rPr>
      </w:pPr>
      <w:r w:rsidRPr="5BD44690" w:rsidR="00D87234">
        <w:rPr>
          <w:rFonts w:ascii="Arial" w:hAnsi="Arial" w:eastAsia="Arial" w:cs="Arial"/>
          <w:color w:val="212121"/>
          <w:sz w:val="24"/>
          <w:szCs w:val="24"/>
        </w:rPr>
        <w:t>Twitter / X</w:t>
      </w:r>
    </w:p>
    <w:p w:rsidR="5BD44690" w:rsidP="5BD44690" w:rsidRDefault="5BD44690" w14:paraId="0BA23971" w14:textId="712DDABF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</w:rPr>
      </w:pPr>
    </w:p>
    <w:p w:rsidR="5D817F89" w:rsidP="5BD44690" w:rsidRDefault="5D817F89" w14:paraId="27AE5010" w14:textId="64F9C342">
      <w:pPr>
        <w:pStyle w:val="Body"/>
        <w:spacing w:after="0" w:line="240" w:lineRule="auto"/>
        <w:rPr>
          <w:rFonts w:ascii="Arial" w:hAnsi="Arial" w:eastAsia="Arial" w:cs="Arial"/>
          <w:sz w:val="24"/>
          <w:szCs w:val="24"/>
        </w:rPr>
      </w:pPr>
      <w:r w:rsidRPr="5BD44690" w:rsidR="5D817F89">
        <w:rPr>
          <w:rFonts w:ascii="Arial" w:hAnsi="Arial" w:cs="Arial"/>
          <w:b w:val="1"/>
          <w:bCs w:val="1"/>
          <w:color w:val="212121"/>
          <w:sz w:val="24"/>
          <w:szCs w:val="24"/>
          <w:lang w:val="en-US"/>
        </w:rPr>
        <w:t xml:space="preserve">Visual: </w:t>
      </w:r>
      <w:hyperlink r:id="R788cd16102b24ad1">
        <w:r w:rsidRPr="5BD44690" w:rsidR="5D817F89">
          <w:rPr>
            <w:rStyle w:val="Hyperlink"/>
            <w:rFonts w:ascii="Arial" w:hAnsi="Arial" w:eastAsia="Arial" w:cs="Arial"/>
            <w:sz w:val="24"/>
            <w:szCs w:val="24"/>
          </w:rPr>
          <w:t>https://youtu.be/F3xRGHexgws</w:t>
        </w:r>
      </w:hyperlink>
    </w:p>
    <w:p w:rsidR="5BD44690" w:rsidP="5BD44690" w:rsidRDefault="5BD44690" w14:paraId="6B68D83F" w14:textId="5B694FBC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</w:rPr>
      </w:pPr>
    </w:p>
    <w:p w:rsidR="00D87234" w:rsidP="000D4835" w:rsidRDefault="00D87234" w14:paraId="7FF0131C" w14:textId="77777777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  <w:u w:color="212121"/>
        </w:rPr>
      </w:pPr>
    </w:p>
    <w:p w:rsidRPr="00D87234" w:rsidR="00D87234" w:rsidP="00440C3D" w:rsidRDefault="00D87234" w14:paraId="44FBC019" w14:textId="1EA625F1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  <w:u w:color="212121"/>
        </w:rPr>
      </w:pPr>
      <w:r w:rsidRPr="00D87234">
        <w:rPr>
          <w:rFonts w:ascii="Arial" w:hAnsi="Arial" w:eastAsia="Arial" w:cs="Arial"/>
          <w:color w:val="212121"/>
          <w:sz w:val="24"/>
          <w:szCs w:val="24"/>
          <w:u w:color="212121"/>
        </w:rPr>
        <w:t xml:space="preserve">The </w:t>
      </w:r>
      <w:r w:rsidR="006F4D9B">
        <w:rPr>
          <w:rFonts w:ascii="Arial" w:hAnsi="Arial" w:eastAsia="Arial" w:cs="Arial"/>
          <w:color w:val="212121"/>
          <w:sz w:val="24"/>
          <w:szCs w:val="24"/>
          <w:u w:color="212121"/>
        </w:rPr>
        <w:t xml:space="preserve">new </w:t>
      </w:r>
      <w:r w:rsidRPr="00D87234">
        <w:rPr>
          <w:rFonts w:ascii="Arial" w:hAnsi="Arial" w:eastAsia="Arial" w:cs="Arial"/>
          <w:color w:val="212121"/>
          <w:sz w:val="24"/>
          <w:szCs w:val="24"/>
          <w:u w:color="212121"/>
        </w:rPr>
        <w:t xml:space="preserve">EAST-STROKE trial is testing if Rhythm Control can prevent strokes in </w:t>
      </w:r>
      <w:r w:rsidR="006F4D9B">
        <w:rPr>
          <w:rFonts w:ascii="Arial" w:hAnsi="Arial" w:eastAsia="Arial" w:cs="Arial"/>
          <w:color w:val="212121"/>
          <w:sz w:val="24"/>
          <w:szCs w:val="24"/>
          <w:u w:color="212121"/>
        </w:rPr>
        <w:t xml:space="preserve">acute stroke </w:t>
      </w:r>
      <w:r w:rsidRPr="00D87234">
        <w:rPr>
          <w:rFonts w:ascii="Arial" w:hAnsi="Arial" w:eastAsia="Arial" w:cs="Arial"/>
          <w:color w:val="212121"/>
          <w:sz w:val="24"/>
          <w:szCs w:val="24"/>
          <w:u w:color="212121"/>
        </w:rPr>
        <w:t xml:space="preserve">patients with atrial fibrillation (AF). </w:t>
      </w:r>
    </w:p>
    <w:p w:rsidRPr="00D87234" w:rsidR="00D87234" w:rsidP="00440C3D" w:rsidRDefault="00D87234" w14:paraId="2D454681" w14:textId="5153D6D8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  <w:u w:color="212121"/>
        </w:rPr>
      </w:pPr>
      <w:r w:rsidRPr="208D230F" w:rsidR="00D87234">
        <w:rPr>
          <w:rFonts w:ascii="Arial" w:hAnsi="Arial" w:eastAsia="Arial" w:cs="Arial"/>
          <w:color w:val="212121"/>
          <w:sz w:val="24"/>
          <w:szCs w:val="24"/>
        </w:rPr>
        <w:t xml:space="preserve">Prof. </w:t>
      </w:r>
      <w:r w:rsidRPr="208D230F" w:rsidR="008667EF">
        <w:rPr>
          <w:rFonts w:ascii="Arial" w:hAnsi="Arial" w:eastAsia="Arial" w:cs="Arial"/>
          <w:color w:val="212121"/>
          <w:sz w:val="24"/>
          <w:szCs w:val="24"/>
        </w:rPr>
        <w:t>@</w:t>
      </w:r>
      <w:r w:rsidRPr="208D230F" w:rsidR="00D87234">
        <w:rPr>
          <w:rFonts w:ascii="Arial" w:hAnsi="Arial" w:eastAsia="Arial" w:cs="Arial"/>
          <w:color w:val="212121"/>
          <w:sz w:val="24"/>
          <w:szCs w:val="24"/>
        </w:rPr>
        <w:t xml:space="preserve">Götz Thomalla: </w:t>
      </w:r>
      <w:r w:rsidRPr="208D230F" w:rsidR="003878CC">
        <w:rPr>
          <w:rFonts w:ascii="Arial" w:hAnsi="Arial" w:eastAsia="Arial" w:cs="Arial"/>
          <w:color w:val="212121"/>
          <w:sz w:val="24"/>
          <w:szCs w:val="24"/>
        </w:rPr>
        <w:t>“</w:t>
      </w:r>
      <w:r w:rsidRPr="208D230F" w:rsidR="00D87234">
        <w:rPr>
          <w:rFonts w:ascii="Arial" w:hAnsi="Arial" w:eastAsia="Arial" w:cs="Arial"/>
          <w:color w:val="212121"/>
          <w:sz w:val="24"/>
          <w:szCs w:val="24"/>
        </w:rPr>
        <w:t>This could prevent many new strokes</w:t>
      </w:r>
      <w:r w:rsidRPr="208D230F" w:rsidR="003878CC">
        <w:rPr>
          <w:rFonts w:ascii="Arial" w:hAnsi="Arial" w:eastAsia="Arial" w:cs="Arial"/>
          <w:color w:val="212121"/>
          <w:sz w:val="24"/>
          <w:szCs w:val="24"/>
        </w:rPr>
        <w:t>”</w:t>
      </w:r>
    </w:p>
    <w:p w:rsidR="208D230F" w:rsidP="208D230F" w:rsidRDefault="208D230F" w14:paraId="4B49F855" w14:textId="31632FE4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</w:rPr>
      </w:pPr>
    </w:p>
    <w:p w:rsidR="00D87234" w:rsidP="00D87234" w:rsidRDefault="00D87234" w14:paraId="599788B7" w14:textId="3E97482C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</w:rPr>
      </w:pPr>
      <w:r w:rsidRPr="208D230F" w:rsidR="00D87234">
        <w:rPr>
          <w:rFonts w:ascii="Segoe UI Emoji" w:hAnsi="Segoe UI Emoji" w:eastAsia="Arial" w:cs="Segoe UI Emoji"/>
          <w:color w:val="212121"/>
          <w:sz w:val="24"/>
          <w:szCs w:val="24"/>
        </w:rPr>
        <w:t>🔗</w:t>
      </w:r>
      <w:r w:rsidRPr="208D230F" w:rsidR="00D87234">
        <w:rPr>
          <w:rFonts w:ascii="Arial" w:hAnsi="Arial" w:eastAsia="Arial" w:cs="Arial"/>
          <w:color w:val="212121"/>
          <w:sz w:val="24"/>
          <w:szCs w:val="24"/>
        </w:rPr>
        <w:t xml:space="preserve"> Learn more: [</w:t>
      </w:r>
      <w:r w:rsidRPr="208D230F" w:rsidR="349D0817">
        <w:rPr>
          <w:rFonts w:ascii="Arial" w:hAnsi="Arial" w:eastAsia="Arial" w:cs="Arial"/>
          <w:color w:val="212121"/>
          <w:sz w:val="24"/>
          <w:szCs w:val="24"/>
        </w:rPr>
        <w:t>link to full text on your website or EAST-Stroke website</w:t>
      </w:r>
      <w:r w:rsidRPr="208D230F" w:rsidR="00D87234">
        <w:rPr>
          <w:rFonts w:ascii="Arial" w:hAnsi="Arial" w:eastAsia="Arial" w:cs="Arial"/>
          <w:color w:val="212121"/>
          <w:sz w:val="24"/>
          <w:szCs w:val="24"/>
        </w:rPr>
        <w:t>]</w:t>
      </w:r>
    </w:p>
    <w:p w:rsidR="00FB2D14" w:rsidP="000D4835" w:rsidRDefault="00FB2D14" w14:paraId="45984225" w14:textId="77777777">
      <w:pPr>
        <w:pStyle w:val="Body"/>
        <w:spacing w:after="0" w:line="240" w:lineRule="auto"/>
        <w:rPr>
          <w:rFonts w:ascii="Arial" w:hAnsi="Arial" w:eastAsia="Arial" w:cs="Arial"/>
          <w:color w:val="212121"/>
          <w:sz w:val="24"/>
          <w:szCs w:val="24"/>
          <w:u w:color="212121"/>
        </w:rPr>
      </w:pPr>
    </w:p>
    <w:p w:rsidR="006F4D9B" w:rsidP="006F4D9B" w:rsidRDefault="006F4D9B" w14:paraId="5D311A54" w14:textId="7777777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#BrainAwarenessWeek</w:t>
      </w:r>
    </w:p>
    <w:p w:rsidR="006F4D9B" w:rsidP="006F4D9B" w:rsidRDefault="006F4D9B" w14:paraId="3FCBFB15" w14:textId="77777777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#StrokeResearch </w:t>
      </w:r>
      <w:r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br/>
      </w: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 xml:space="preserve">#AtrialFibrillation </w:t>
      </w:r>
    </w:p>
    <w:p w:rsidR="006F4D9B" w:rsidP="006F4D9B" w:rsidRDefault="006F4D9B" w14:paraId="0F6C240E" w14:textId="52BE8218">
      <w:pPr>
        <w:pStyle w:val="Body"/>
        <w:spacing w:after="0" w:line="240" w:lineRule="auto"/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</w:pP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#EAST</w:t>
      </w:r>
      <w:r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-</w:t>
      </w:r>
      <w:r w:rsidRPr="00737F03">
        <w:rPr>
          <w:rFonts w:ascii="Arial" w:hAnsi="Arial" w:cs="Arial"/>
          <w:bCs/>
          <w:color w:val="212121"/>
          <w:sz w:val="24"/>
          <w:szCs w:val="24"/>
          <w:u w:color="212121"/>
          <w:lang w:val="en-US"/>
        </w:rPr>
        <w:t>STROKE</w:t>
      </w:r>
    </w:p>
    <w:p w:rsidR="00772BE2" w:rsidP="6ACF4C76" w:rsidRDefault="00772BE2" w14:paraId="6CE8A1DE" w14:textId="435B64EB">
      <w:pPr>
        <w:pStyle w:val="Body"/>
        <w:spacing w:after="0" w:line="240" w:lineRule="auto"/>
        <w:rPr>
          <w:rFonts w:ascii="Arial" w:hAnsi="Arial" w:cs="Arial"/>
          <w:color w:val="212121"/>
          <w:sz w:val="24"/>
          <w:szCs w:val="24"/>
          <w:lang w:val="en-US"/>
        </w:rPr>
      </w:pPr>
      <w:r w:rsidRPr="6ACF4C76" w:rsidR="006F4D9B">
        <w:rPr>
          <w:rFonts w:ascii="Arial" w:hAnsi="Arial" w:cs="Arial"/>
          <w:color w:val="212121"/>
          <w:sz w:val="24"/>
          <w:szCs w:val="24"/>
          <w:lang w:val="en-US"/>
        </w:rPr>
        <w:t>#StrokeAllianceforEurope</w:t>
      </w:r>
    </w:p>
    <w:sectPr w:rsidRPr="00440C3D" w:rsidR="009E6C5E">
      <w:headerReference w:type="default" r:id="rId17"/>
      <w:footerReference w:type="default" r:id="rId18"/>
      <w:pgSz w:w="11900" w:h="16840" w:orient="portrait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E1AB2" w:rsidRDefault="00EE1AB2" w14:paraId="5271B6B0" w14:textId="77777777">
      <w:r>
        <w:separator/>
      </w:r>
    </w:p>
  </w:endnote>
  <w:endnote w:type="continuationSeparator" w:id="0">
    <w:p w:rsidR="00EE1AB2" w:rsidRDefault="00EE1AB2" w14:paraId="478E3089" w14:textId="77777777">
      <w:r>
        <w:continuationSeparator/>
      </w:r>
    </w:p>
  </w:endnote>
  <w:endnote w:type="continuationNotice" w:id="1">
    <w:p w:rsidR="00EE1AB2" w:rsidRDefault="00EE1AB2" w14:paraId="6530C32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30B41" w:rsidRDefault="00C30B41" w14:paraId="7DC1E599" w14:textId="7777777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E1AB2" w:rsidRDefault="00EE1AB2" w14:paraId="2A912DD0" w14:textId="77777777">
      <w:r>
        <w:separator/>
      </w:r>
    </w:p>
  </w:footnote>
  <w:footnote w:type="continuationSeparator" w:id="0">
    <w:p w:rsidR="00EE1AB2" w:rsidRDefault="00EE1AB2" w14:paraId="2B927AB1" w14:textId="77777777">
      <w:r>
        <w:continuationSeparator/>
      </w:r>
    </w:p>
  </w:footnote>
  <w:footnote w:type="continuationNotice" w:id="1">
    <w:p w:rsidR="00EE1AB2" w:rsidRDefault="00EE1AB2" w14:paraId="2FD68AB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30B41" w:rsidRDefault="00C30B41" w14:paraId="41CF6B9D" w14:textId="77777777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C699F"/>
    <w:multiLevelType w:val="hybridMultilevel"/>
    <w:tmpl w:val="763C3A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952250E"/>
    <w:multiLevelType w:val="hybridMultilevel"/>
    <w:tmpl w:val="A634A9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0BB4E6C"/>
    <w:multiLevelType w:val="hybridMultilevel"/>
    <w:tmpl w:val="8D847ABC"/>
    <w:lvl w:ilvl="0" w:tplc="ED6C0716">
      <w:start w:val="1"/>
      <w:numFmt w:val="decimal"/>
      <w:lvlText w:val="%1."/>
      <w:lvlJc w:val="left"/>
      <w:pPr>
        <w:ind w:left="720" w:hanging="360"/>
      </w:pPr>
    </w:lvl>
    <w:lvl w:ilvl="1" w:tplc="4FF84F8C">
      <w:start w:val="1"/>
      <w:numFmt w:val="lowerLetter"/>
      <w:lvlText w:val="%2."/>
      <w:lvlJc w:val="left"/>
      <w:pPr>
        <w:ind w:left="1440" w:hanging="360"/>
      </w:pPr>
    </w:lvl>
    <w:lvl w:ilvl="2" w:tplc="1C5EAA80">
      <w:start w:val="1"/>
      <w:numFmt w:val="lowerRoman"/>
      <w:lvlText w:val="%3."/>
      <w:lvlJc w:val="right"/>
      <w:pPr>
        <w:ind w:left="2160" w:hanging="180"/>
      </w:pPr>
    </w:lvl>
    <w:lvl w:ilvl="3" w:tplc="9D38DA7E">
      <w:start w:val="1"/>
      <w:numFmt w:val="decimal"/>
      <w:lvlText w:val="%4."/>
      <w:lvlJc w:val="left"/>
      <w:pPr>
        <w:ind w:left="2880" w:hanging="360"/>
      </w:pPr>
    </w:lvl>
    <w:lvl w:ilvl="4" w:tplc="9D4E625A">
      <w:start w:val="1"/>
      <w:numFmt w:val="lowerLetter"/>
      <w:lvlText w:val="%5."/>
      <w:lvlJc w:val="left"/>
      <w:pPr>
        <w:ind w:left="3600" w:hanging="360"/>
      </w:pPr>
    </w:lvl>
    <w:lvl w:ilvl="5" w:tplc="B63484C2">
      <w:start w:val="1"/>
      <w:numFmt w:val="lowerRoman"/>
      <w:lvlText w:val="%6."/>
      <w:lvlJc w:val="right"/>
      <w:pPr>
        <w:ind w:left="4320" w:hanging="180"/>
      </w:pPr>
    </w:lvl>
    <w:lvl w:ilvl="6" w:tplc="68482D1E">
      <w:start w:val="1"/>
      <w:numFmt w:val="decimal"/>
      <w:lvlText w:val="%7."/>
      <w:lvlJc w:val="left"/>
      <w:pPr>
        <w:ind w:left="5040" w:hanging="360"/>
      </w:pPr>
    </w:lvl>
    <w:lvl w:ilvl="7" w:tplc="2144A378">
      <w:start w:val="1"/>
      <w:numFmt w:val="lowerLetter"/>
      <w:lvlText w:val="%8."/>
      <w:lvlJc w:val="left"/>
      <w:pPr>
        <w:ind w:left="5760" w:hanging="360"/>
      </w:pPr>
    </w:lvl>
    <w:lvl w:ilvl="8" w:tplc="A252B47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3F282"/>
    <w:multiLevelType w:val="hybridMultilevel"/>
    <w:tmpl w:val="97AABBFE"/>
    <w:lvl w:ilvl="0" w:tplc="7F30BDC4">
      <w:start w:val="1"/>
      <w:numFmt w:val="decimal"/>
      <w:lvlText w:val="%1."/>
      <w:lvlJc w:val="left"/>
      <w:pPr>
        <w:ind w:left="720" w:hanging="360"/>
      </w:pPr>
    </w:lvl>
    <w:lvl w:ilvl="1" w:tplc="A84CF82C">
      <w:start w:val="1"/>
      <w:numFmt w:val="lowerLetter"/>
      <w:lvlText w:val="%2."/>
      <w:lvlJc w:val="left"/>
      <w:pPr>
        <w:ind w:left="1440" w:hanging="360"/>
      </w:pPr>
    </w:lvl>
    <w:lvl w:ilvl="2" w:tplc="7CC86B4C">
      <w:start w:val="1"/>
      <w:numFmt w:val="lowerRoman"/>
      <w:lvlText w:val="%3."/>
      <w:lvlJc w:val="right"/>
      <w:pPr>
        <w:ind w:left="2160" w:hanging="180"/>
      </w:pPr>
    </w:lvl>
    <w:lvl w:ilvl="3" w:tplc="991AFF32">
      <w:start w:val="1"/>
      <w:numFmt w:val="decimal"/>
      <w:lvlText w:val="%4."/>
      <w:lvlJc w:val="left"/>
      <w:pPr>
        <w:ind w:left="2880" w:hanging="360"/>
      </w:pPr>
    </w:lvl>
    <w:lvl w:ilvl="4" w:tplc="B68A6BB2">
      <w:start w:val="1"/>
      <w:numFmt w:val="lowerLetter"/>
      <w:lvlText w:val="%5."/>
      <w:lvlJc w:val="left"/>
      <w:pPr>
        <w:ind w:left="3600" w:hanging="360"/>
      </w:pPr>
    </w:lvl>
    <w:lvl w:ilvl="5" w:tplc="032CF2F2">
      <w:start w:val="1"/>
      <w:numFmt w:val="lowerRoman"/>
      <w:lvlText w:val="%6."/>
      <w:lvlJc w:val="right"/>
      <w:pPr>
        <w:ind w:left="4320" w:hanging="180"/>
      </w:pPr>
    </w:lvl>
    <w:lvl w:ilvl="6" w:tplc="BBB6EF80">
      <w:start w:val="1"/>
      <w:numFmt w:val="decimal"/>
      <w:lvlText w:val="%7."/>
      <w:lvlJc w:val="left"/>
      <w:pPr>
        <w:ind w:left="5040" w:hanging="360"/>
      </w:pPr>
    </w:lvl>
    <w:lvl w:ilvl="7" w:tplc="85102BA2">
      <w:start w:val="1"/>
      <w:numFmt w:val="lowerLetter"/>
      <w:lvlText w:val="%8."/>
      <w:lvlJc w:val="left"/>
      <w:pPr>
        <w:ind w:left="5760" w:hanging="360"/>
      </w:pPr>
    </w:lvl>
    <w:lvl w:ilvl="8" w:tplc="6F1024D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03433"/>
    <w:multiLevelType w:val="multilevel"/>
    <w:tmpl w:val="ABA8E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135064"/>
    <w:multiLevelType w:val="hybridMultilevel"/>
    <w:tmpl w:val="F5D0EB1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5685333">
    <w:abstractNumId w:val="2"/>
  </w:num>
  <w:num w:numId="2" w16cid:durableId="882715833">
    <w:abstractNumId w:val="3"/>
  </w:num>
  <w:num w:numId="3" w16cid:durableId="732435578">
    <w:abstractNumId w:val="1"/>
  </w:num>
  <w:num w:numId="4" w16cid:durableId="130826720">
    <w:abstractNumId w:val="4"/>
  </w:num>
  <w:num w:numId="5" w16cid:durableId="1732918258">
    <w:abstractNumId w:val="5"/>
  </w:num>
  <w:num w:numId="6" w16cid:durableId="1017774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B41"/>
    <w:rsid w:val="00007F49"/>
    <w:rsid w:val="00016491"/>
    <w:rsid w:val="00021E7F"/>
    <w:rsid w:val="00024977"/>
    <w:rsid w:val="0002531B"/>
    <w:rsid w:val="000351FB"/>
    <w:rsid w:val="000441C5"/>
    <w:rsid w:val="00047DC7"/>
    <w:rsid w:val="00052412"/>
    <w:rsid w:val="00066CC3"/>
    <w:rsid w:val="00067A8B"/>
    <w:rsid w:val="00067DAC"/>
    <w:rsid w:val="0007234B"/>
    <w:rsid w:val="00072E6B"/>
    <w:rsid w:val="0007597E"/>
    <w:rsid w:val="00086079"/>
    <w:rsid w:val="00090783"/>
    <w:rsid w:val="00094D73"/>
    <w:rsid w:val="00096FAA"/>
    <w:rsid w:val="000A0655"/>
    <w:rsid w:val="000B487C"/>
    <w:rsid w:val="000B6935"/>
    <w:rsid w:val="000C08A1"/>
    <w:rsid w:val="000D151C"/>
    <w:rsid w:val="000D1CDF"/>
    <w:rsid w:val="000D4835"/>
    <w:rsid w:val="000E26FB"/>
    <w:rsid w:val="000E776F"/>
    <w:rsid w:val="000E7BA3"/>
    <w:rsid w:val="000F4EFA"/>
    <w:rsid w:val="001057CB"/>
    <w:rsid w:val="00120232"/>
    <w:rsid w:val="001203FA"/>
    <w:rsid w:val="0012193B"/>
    <w:rsid w:val="001239DA"/>
    <w:rsid w:val="00124C9D"/>
    <w:rsid w:val="00143754"/>
    <w:rsid w:val="00144F12"/>
    <w:rsid w:val="00146F71"/>
    <w:rsid w:val="00152711"/>
    <w:rsid w:val="00163F97"/>
    <w:rsid w:val="00165C9D"/>
    <w:rsid w:val="00187D21"/>
    <w:rsid w:val="001A00DB"/>
    <w:rsid w:val="001A2781"/>
    <w:rsid w:val="001A3038"/>
    <w:rsid w:val="001B3185"/>
    <w:rsid w:val="001C4570"/>
    <w:rsid w:val="001C594E"/>
    <w:rsid w:val="001D33D5"/>
    <w:rsid w:val="001E2E34"/>
    <w:rsid w:val="001F262B"/>
    <w:rsid w:val="001F4621"/>
    <w:rsid w:val="001F7365"/>
    <w:rsid w:val="00217A67"/>
    <w:rsid w:val="002205B5"/>
    <w:rsid w:val="00221A95"/>
    <w:rsid w:val="00237FC3"/>
    <w:rsid w:val="002414A5"/>
    <w:rsid w:val="0024358A"/>
    <w:rsid w:val="002821E1"/>
    <w:rsid w:val="00283EE9"/>
    <w:rsid w:val="002859AE"/>
    <w:rsid w:val="002864A8"/>
    <w:rsid w:val="00286FB7"/>
    <w:rsid w:val="002941CF"/>
    <w:rsid w:val="00294311"/>
    <w:rsid w:val="002B5213"/>
    <w:rsid w:val="002C1343"/>
    <w:rsid w:val="00303AFE"/>
    <w:rsid w:val="00306873"/>
    <w:rsid w:val="00306E0F"/>
    <w:rsid w:val="00317045"/>
    <w:rsid w:val="003258DD"/>
    <w:rsid w:val="00330CA0"/>
    <w:rsid w:val="00331B43"/>
    <w:rsid w:val="003342EC"/>
    <w:rsid w:val="00366C5C"/>
    <w:rsid w:val="003738A6"/>
    <w:rsid w:val="003878CC"/>
    <w:rsid w:val="003A2959"/>
    <w:rsid w:val="003B5005"/>
    <w:rsid w:val="003D1B6D"/>
    <w:rsid w:val="003E3519"/>
    <w:rsid w:val="003F3E21"/>
    <w:rsid w:val="003F7EB1"/>
    <w:rsid w:val="004033F9"/>
    <w:rsid w:val="00404D47"/>
    <w:rsid w:val="00420852"/>
    <w:rsid w:val="00422951"/>
    <w:rsid w:val="004355C7"/>
    <w:rsid w:val="00436D09"/>
    <w:rsid w:val="00440490"/>
    <w:rsid w:val="00440C3D"/>
    <w:rsid w:val="004411D8"/>
    <w:rsid w:val="00447D0C"/>
    <w:rsid w:val="00464097"/>
    <w:rsid w:val="0047473D"/>
    <w:rsid w:val="004807F4"/>
    <w:rsid w:val="004900A4"/>
    <w:rsid w:val="004B0CA0"/>
    <w:rsid w:val="004C2599"/>
    <w:rsid w:val="004D524F"/>
    <w:rsid w:val="00532581"/>
    <w:rsid w:val="00534A65"/>
    <w:rsid w:val="00541F29"/>
    <w:rsid w:val="005637CD"/>
    <w:rsid w:val="005712EA"/>
    <w:rsid w:val="00573EF2"/>
    <w:rsid w:val="00583C4B"/>
    <w:rsid w:val="00585A20"/>
    <w:rsid w:val="005929A7"/>
    <w:rsid w:val="005A1457"/>
    <w:rsid w:val="005A281E"/>
    <w:rsid w:val="005A6BBE"/>
    <w:rsid w:val="005B2416"/>
    <w:rsid w:val="005B571C"/>
    <w:rsid w:val="005BAC05"/>
    <w:rsid w:val="005C76AE"/>
    <w:rsid w:val="005D56F3"/>
    <w:rsid w:val="005E18FE"/>
    <w:rsid w:val="005F3DC5"/>
    <w:rsid w:val="00605E61"/>
    <w:rsid w:val="006134B8"/>
    <w:rsid w:val="00614002"/>
    <w:rsid w:val="00620A2D"/>
    <w:rsid w:val="0062324A"/>
    <w:rsid w:val="00624129"/>
    <w:rsid w:val="006273F4"/>
    <w:rsid w:val="00637203"/>
    <w:rsid w:val="00646C6F"/>
    <w:rsid w:val="00654CE9"/>
    <w:rsid w:val="00662CBC"/>
    <w:rsid w:val="00693B48"/>
    <w:rsid w:val="006A4E7B"/>
    <w:rsid w:val="006D4DE6"/>
    <w:rsid w:val="006E3961"/>
    <w:rsid w:val="006F4D9B"/>
    <w:rsid w:val="007130F9"/>
    <w:rsid w:val="00714788"/>
    <w:rsid w:val="00716655"/>
    <w:rsid w:val="00717D6E"/>
    <w:rsid w:val="00721EC8"/>
    <w:rsid w:val="00723BF4"/>
    <w:rsid w:val="00725139"/>
    <w:rsid w:val="00730A71"/>
    <w:rsid w:val="00730FE6"/>
    <w:rsid w:val="00733044"/>
    <w:rsid w:val="007360AE"/>
    <w:rsid w:val="00737F03"/>
    <w:rsid w:val="00753DE2"/>
    <w:rsid w:val="00762D68"/>
    <w:rsid w:val="00772BE2"/>
    <w:rsid w:val="00785BCB"/>
    <w:rsid w:val="0078657E"/>
    <w:rsid w:val="00791319"/>
    <w:rsid w:val="00791636"/>
    <w:rsid w:val="00792FFB"/>
    <w:rsid w:val="00796208"/>
    <w:rsid w:val="00796C35"/>
    <w:rsid w:val="00797FC1"/>
    <w:rsid w:val="007A06DE"/>
    <w:rsid w:val="007A59EA"/>
    <w:rsid w:val="007B5565"/>
    <w:rsid w:val="007C1DDE"/>
    <w:rsid w:val="007F20D5"/>
    <w:rsid w:val="007F3B4A"/>
    <w:rsid w:val="007F3D63"/>
    <w:rsid w:val="00800522"/>
    <w:rsid w:val="00801EA2"/>
    <w:rsid w:val="00811E52"/>
    <w:rsid w:val="00815BE2"/>
    <w:rsid w:val="0082129B"/>
    <w:rsid w:val="00821677"/>
    <w:rsid w:val="008270B7"/>
    <w:rsid w:val="0083008D"/>
    <w:rsid w:val="00841F1B"/>
    <w:rsid w:val="00850AA9"/>
    <w:rsid w:val="00856345"/>
    <w:rsid w:val="008667EF"/>
    <w:rsid w:val="00866A39"/>
    <w:rsid w:val="00886B32"/>
    <w:rsid w:val="00887972"/>
    <w:rsid w:val="00890A71"/>
    <w:rsid w:val="0089383A"/>
    <w:rsid w:val="008C5D8A"/>
    <w:rsid w:val="008E686D"/>
    <w:rsid w:val="008F339D"/>
    <w:rsid w:val="008F5C72"/>
    <w:rsid w:val="009015B6"/>
    <w:rsid w:val="00902805"/>
    <w:rsid w:val="00906120"/>
    <w:rsid w:val="00910785"/>
    <w:rsid w:val="009202E2"/>
    <w:rsid w:val="00922A51"/>
    <w:rsid w:val="00934A17"/>
    <w:rsid w:val="009375A6"/>
    <w:rsid w:val="00937A08"/>
    <w:rsid w:val="0095460B"/>
    <w:rsid w:val="009651FA"/>
    <w:rsid w:val="009A7EA0"/>
    <w:rsid w:val="009C1F7A"/>
    <w:rsid w:val="009C73B9"/>
    <w:rsid w:val="009D4330"/>
    <w:rsid w:val="009D7C17"/>
    <w:rsid w:val="009E49E2"/>
    <w:rsid w:val="009E6C5E"/>
    <w:rsid w:val="009F14D5"/>
    <w:rsid w:val="009F49F5"/>
    <w:rsid w:val="009F6CF3"/>
    <w:rsid w:val="00A14FB0"/>
    <w:rsid w:val="00A15D73"/>
    <w:rsid w:val="00A16923"/>
    <w:rsid w:val="00A3605A"/>
    <w:rsid w:val="00A41B3B"/>
    <w:rsid w:val="00A41FD7"/>
    <w:rsid w:val="00A53D44"/>
    <w:rsid w:val="00A632E0"/>
    <w:rsid w:val="00A75C5C"/>
    <w:rsid w:val="00A873B2"/>
    <w:rsid w:val="00A951C6"/>
    <w:rsid w:val="00A97A03"/>
    <w:rsid w:val="00AA537F"/>
    <w:rsid w:val="00AC431A"/>
    <w:rsid w:val="00AC527A"/>
    <w:rsid w:val="00AD587B"/>
    <w:rsid w:val="00AF1C72"/>
    <w:rsid w:val="00AF34B1"/>
    <w:rsid w:val="00B162F6"/>
    <w:rsid w:val="00B32742"/>
    <w:rsid w:val="00B45BFF"/>
    <w:rsid w:val="00B46D9E"/>
    <w:rsid w:val="00B51F76"/>
    <w:rsid w:val="00B558BE"/>
    <w:rsid w:val="00B73401"/>
    <w:rsid w:val="00B86155"/>
    <w:rsid w:val="00B91E48"/>
    <w:rsid w:val="00B93EA1"/>
    <w:rsid w:val="00BA33A9"/>
    <w:rsid w:val="00BA4E08"/>
    <w:rsid w:val="00BA5457"/>
    <w:rsid w:val="00BA6775"/>
    <w:rsid w:val="00BC4D47"/>
    <w:rsid w:val="00BD28A6"/>
    <w:rsid w:val="00C1460A"/>
    <w:rsid w:val="00C149B4"/>
    <w:rsid w:val="00C16736"/>
    <w:rsid w:val="00C272A1"/>
    <w:rsid w:val="00C30B41"/>
    <w:rsid w:val="00C30BF6"/>
    <w:rsid w:val="00C3135B"/>
    <w:rsid w:val="00C37A45"/>
    <w:rsid w:val="00C4206F"/>
    <w:rsid w:val="00C45855"/>
    <w:rsid w:val="00C514DF"/>
    <w:rsid w:val="00C6002A"/>
    <w:rsid w:val="00C71E4F"/>
    <w:rsid w:val="00C85EA4"/>
    <w:rsid w:val="00C86FBD"/>
    <w:rsid w:val="00CA0F55"/>
    <w:rsid w:val="00CB5FA6"/>
    <w:rsid w:val="00CB6335"/>
    <w:rsid w:val="00CC26A5"/>
    <w:rsid w:val="00CC605E"/>
    <w:rsid w:val="00CD2BCD"/>
    <w:rsid w:val="00CD6B0C"/>
    <w:rsid w:val="00D0404A"/>
    <w:rsid w:val="00D12346"/>
    <w:rsid w:val="00D1317D"/>
    <w:rsid w:val="00D220D0"/>
    <w:rsid w:val="00D221FA"/>
    <w:rsid w:val="00D228D4"/>
    <w:rsid w:val="00D25E5B"/>
    <w:rsid w:val="00D43872"/>
    <w:rsid w:val="00D53918"/>
    <w:rsid w:val="00D646D4"/>
    <w:rsid w:val="00D7125A"/>
    <w:rsid w:val="00D87234"/>
    <w:rsid w:val="00D8757C"/>
    <w:rsid w:val="00D95526"/>
    <w:rsid w:val="00D95FE6"/>
    <w:rsid w:val="00D97DED"/>
    <w:rsid w:val="00DA12BB"/>
    <w:rsid w:val="00DA3E99"/>
    <w:rsid w:val="00DB2337"/>
    <w:rsid w:val="00DB2CC5"/>
    <w:rsid w:val="00DB7BEA"/>
    <w:rsid w:val="00DC46A7"/>
    <w:rsid w:val="00DD2FAC"/>
    <w:rsid w:val="00DD4DDD"/>
    <w:rsid w:val="00DF07A2"/>
    <w:rsid w:val="00E02568"/>
    <w:rsid w:val="00E07A29"/>
    <w:rsid w:val="00E158AA"/>
    <w:rsid w:val="00E21198"/>
    <w:rsid w:val="00E23F6E"/>
    <w:rsid w:val="00E3381D"/>
    <w:rsid w:val="00E34FBE"/>
    <w:rsid w:val="00E447B1"/>
    <w:rsid w:val="00E52FA6"/>
    <w:rsid w:val="00E80249"/>
    <w:rsid w:val="00E82425"/>
    <w:rsid w:val="00E8339E"/>
    <w:rsid w:val="00E9162C"/>
    <w:rsid w:val="00EA57AA"/>
    <w:rsid w:val="00EB7DDB"/>
    <w:rsid w:val="00EC0575"/>
    <w:rsid w:val="00ED47CF"/>
    <w:rsid w:val="00ED4E60"/>
    <w:rsid w:val="00ED7599"/>
    <w:rsid w:val="00EE0E73"/>
    <w:rsid w:val="00EE12AC"/>
    <w:rsid w:val="00EE1AB2"/>
    <w:rsid w:val="00EE4F23"/>
    <w:rsid w:val="00EF1C3A"/>
    <w:rsid w:val="00F0031B"/>
    <w:rsid w:val="00F0100B"/>
    <w:rsid w:val="00F073AC"/>
    <w:rsid w:val="00F12AE4"/>
    <w:rsid w:val="00F5079D"/>
    <w:rsid w:val="00F82162"/>
    <w:rsid w:val="00F82D4D"/>
    <w:rsid w:val="00F97616"/>
    <w:rsid w:val="00FB2D14"/>
    <w:rsid w:val="00FB415D"/>
    <w:rsid w:val="00FC718A"/>
    <w:rsid w:val="00FE227B"/>
    <w:rsid w:val="00FE6607"/>
    <w:rsid w:val="00FF7FB4"/>
    <w:rsid w:val="0115EAC4"/>
    <w:rsid w:val="01950467"/>
    <w:rsid w:val="02306F23"/>
    <w:rsid w:val="02DE16A6"/>
    <w:rsid w:val="02E902D2"/>
    <w:rsid w:val="032155DD"/>
    <w:rsid w:val="03322461"/>
    <w:rsid w:val="035EAA66"/>
    <w:rsid w:val="0365B9E3"/>
    <w:rsid w:val="0407688F"/>
    <w:rsid w:val="046983C0"/>
    <w:rsid w:val="04AE6602"/>
    <w:rsid w:val="0515F8D3"/>
    <w:rsid w:val="07D43830"/>
    <w:rsid w:val="0823312D"/>
    <w:rsid w:val="09F3899D"/>
    <w:rsid w:val="0A4F2FB5"/>
    <w:rsid w:val="0A8A5690"/>
    <w:rsid w:val="0ACCA4D7"/>
    <w:rsid w:val="0D26040B"/>
    <w:rsid w:val="0E9625F4"/>
    <w:rsid w:val="10388C1F"/>
    <w:rsid w:val="1144C3A6"/>
    <w:rsid w:val="11E4E43C"/>
    <w:rsid w:val="126FE94C"/>
    <w:rsid w:val="13219E43"/>
    <w:rsid w:val="14DBF5A5"/>
    <w:rsid w:val="152E5895"/>
    <w:rsid w:val="15341717"/>
    <w:rsid w:val="15B2FB9C"/>
    <w:rsid w:val="174CE55A"/>
    <w:rsid w:val="175D98B2"/>
    <w:rsid w:val="17CB1361"/>
    <w:rsid w:val="19F081E4"/>
    <w:rsid w:val="1A063669"/>
    <w:rsid w:val="1AB63F15"/>
    <w:rsid w:val="1BECF0F5"/>
    <w:rsid w:val="1C5922DD"/>
    <w:rsid w:val="1DABADD7"/>
    <w:rsid w:val="1ED6117E"/>
    <w:rsid w:val="1F2D8F9C"/>
    <w:rsid w:val="1FA2EA93"/>
    <w:rsid w:val="1FB1CE10"/>
    <w:rsid w:val="208D230F"/>
    <w:rsid w:val="2100E2E2"/>
    <w:rsid w:val="223EE529"/>
    <w:rsid w:val="2254B695"/>
    <w:rsid w:val="22BEBE93"/>
    <w:rsid w:val="24486B6B"/>
    <w:rsid w:val="2500329C"/>
    <w:rsid w:val="254A35EB"/>
    <w:rsid w:val="25D90E4D"/>
    <w:rsid w:val="267D8D38"/>
    <w:rsid w:val="26C1E1BC"/>
    <w:rsid w:val="273C45B0"/>
    <w:rsid w:val="2751BE65"/>
    <w:rsid w:val="27BA84D6"/>
    <w:rsid w:val="27DB3575"/>
    <w:rsid w:val="283ED27E"/>
    <w:rsid w:val="2874EC54"/>
    <w:rsid w:val="297E716B"/>
    <w:rsid w:val="29CA9ADD"/>
    <w:rsid w:val="2B8C029E"/>
    <w:rsid w:val="2BF8D352"/>
    <w:rsid w:val="2C7DEB95"/>
    <w:rsid w:val="2D30217A"/>
    <w:rsid w:val="2D516D19"/>
    <w:rsid w:val="2F443EF0"/>
    <w:rsid w:val="2FE999A0"/>
    <w:rsid w:val="311CE1D3"/>
    <w:rsid w:val="312CB067"/>
    <w:rsid w:val="32410AF7"/>
    <w:rsid w:val="33A2B9AB"/>
    <w:rsid w:val="33D54255"/>
    <w:rsid w:val="349D0817"/>
    <w:rsid w:val="353F9EAF"/>
    <w:rsid w:val="354F6FB8"/>
    <w:rsid w:val="3742D583"/>
    <w:rsid w:val="38124139"/>
    <w:rsid w:val="382F68CB"/>
    <w:rsid w:val="3A551EB1"/>
    <w:rsid w:val="3AB210A1"/>
    <w:rsid w:val="3B3D09CF"/>
    <w:rsid w:val="3B3EEEDD"/>
    <w:rsid w:val="3C074EA8"/>
    <w:rsid w:val="3CA599E5"/>
    <w:rsid w:val="3ED883F4"/>
    <w:rsid w:val="3F3B6B3D"/>
    <w:rsid w:val="3F5AE605"/>
    <w:rsid w:val="409ABBCB"/>
    <w:rsid w:val="40ACEDA9"/>
    <w:rsid w:val="41670152"/>
    <w:rsid w:val="41C2784B"/>
    <w:rsid w:val="41D30ED8"/>
    <w:rsid w:val="427E86A8"/>
    <w:rsid w:val="42828646"/>
    <w:rsid w:val="4833252F"/>
    <w:rsid w:val="489BDB9A"/>
    <w:rsid w:val="48AFE3B7"/>
    <w:rsid w:val="498429E2"/>
    <w:rsid w:val="4B28B6CD"/>
    <w:rsid w:val="4B2AC347"/>
    <w:rsid w:val="4D1CA737"/>
    <w:rsid w:val="4DEC9390"/>
    <w:rsid w:val="4E419666"/>
    <w:rsid w:val="4E848FD9"/>
    <w:rsid w:val="4EC3D4D1"/>
    <w:rsid w:val="4F990734"/>
    <w:rsid w:val="4FB1DAC8"/>
    <w:rsid w:val="50966A20"/>
    <w:rsid w:val="50D02311"/>
    <w:rsid w:val="523A61AD"/>
    <w:rsid w:val="529CBF59"/>
    <w:rsid w:val="536E915C"/>
    <w:rsid w:val="5399FCAE"/>
    <w:rsid w:val="5623F86C"/>
    <w:rsid w:val="563B28D8"/>
    <w:rsid w:val="576170F4"/>
    <w:rsid w:val="58A2D8E4"/>
    <w:rsid w:val="59229E3A"/>
    <w:rsid w:val="596816A5"/>
    <w:rsid w:val="59B423A1"/>
    <w:rsid w:val="59E183C4"/>
    <w:rsid w:val="5B6C6A29"/>
    <w:rsid w:val="5BD44690"/>
    <w:rsid w:val="5BDF59D7"/>
    <w:rsid w:val="5D817F89"/>
    <w:rsid w:val="5DA9D7C7"/>
    <w:rsid w:val="5DC1DBF5"/>
    <w:rsid w:val="5EC28BCA"/>
    <w:rsid w:val="5ECE5B6C"/>
    <w:rsid w:val="5EE73DF7"/>
    <w:rsid w:val="5F9AB357"/>
    <w:rsid w:val="61116842"/>
    <w:rsid w:val="62407B37"/>
    <w:rsid w:val="6378EE16"/>
    <w:rsid w:val="64147C75"/>
    <w:rsid w:val="64670553"/>
    <w:rsid w:val="64DFD56D"/>
    <w:rsid w:val="64F9CC78"/>
    <w:rsid w:val="6766201D"/>
    <w:rsid w:val="6812073A"/>
    <w:rsid w:val="6AA081E0"/>
    <w:rsid w:val="6ACF4C76"/>
    <w:rsid w:val="6B3F7E21"/>
    <w:rsid w:val="6BD5E603"/>
    <w:rsid w:val="6D349A76"/>
    <w:rsid w:val="6DD53784"/>
    <w:rsid w:val="6EAB5123"/>
    <w:rsid w:val="6F8788A8"/>
    <w:rsid w:val="6FBD072A"/>
    <w:rsid w:val="7021C8E2"/>
    <w:rsid w:val="70235A65"/>
    <w:rsid w:val="703F69B2"/>
    <w:rsid w:val="705FBEDD"/>
    <w:rsid w:val="70D2F40A"/>
    <w:rsid w:val="7111B15F"/>
    <w:rsid w:val="723EA416"/>
    <w:rsid w:val="72C7422F"/>
    <w:rsid w:val="73AFFFFE"/>
    <w:rsid w:val="747E9003"/>
    <w:rsid w:val="76B5785D"/>
    <w:rsid w:val="776A6574"/>
    <w:rsid w:val="7825015E"/>
    <w:rsid w:val="78ECCCED"/>
    <w:rsid w:val="793C2448"/>
    <w:rsid w:val="79450B31"/>
    <w:rsid w:val="7A332A2A"/>
    <w:rsid w:val="7A760E5C"/>
    <w:rsid w:val="7A8895E9"/>
    <w:rsid w:val="7C56745C"/>
    <w:rsid w:val="7CC8EBC3"/>
    <w:rsid w:val="7D6F6391"/>
    <w:rsid w:val="7D9FC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6E3C19"/>
  <w15:docId w15:val="{A581D8D3-B244-450F-AAA6-B927D43A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Arial Unicode MS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uiPriority w:val="9"/>
    <w:unhideWhenUsed/>
    <w:qFormat/>
    <w:rsid w:val="17CB1361"/>
    <w:pPr>
      <w:keepNext/>
      <w:keepLines/>
      <w:spacing w:before="160" w:after="80"/>
      <w:outlineLvl w:val="2"/>
    </w:pPr>
    <w:rPr>
      <w:rFonts w:eastAsiaTheme="minorEastAsia" w:cstheme="majorEastAsia"/>
      <w:color w:val="2F5496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Footer" w:customStyle="1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ody" w:customStyle="1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Default" w:customStyle="1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Link" w:customStyle="1">
    <w:name w:val="Link"/>
    <w:rPr>
      <w:outline w:val="0"/>
      <w:color w:val="0563C1"/>
      <w:u w:val="single" w:color="0563C1"/>
    </w:rPr>
  </w:style>
  <w:style w:type="character" w:styleId="Hyperlink0" w:customStyle="1">
    <w:name w:val="Hyperlink.0"/>
    <w:basedOn w:val="Link"/>
    <w:rPr>
      <w:rFonts w:ascii="Arial" w:hAnsi="Arial" w:eastAsia="Arial" w:cs="Arial"/>
      <w:outline w:val="0"/>
      <w:color w:val="0563C1"/>
      <w:sz w:val="24"/>
      <w:szCs w:val="24"/>
      <w:u w:val="single" w:color="0563C1"/>
    </w:rPr>
  </w:style>
  <w:style w:type="paragraph" w:styleId="paragraph" w:customStyle="1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character" w:styleId="Hyperlink1" w:customStyle="1">
    <w:name w:val="Hyperlink.1"/>
    <w:basedOn w:val="Link"/>
    <w:rPr>
      <w:rFonts w:ascii="Arial" w:hAnsi="Arial" w:eastAsia="Arial" w:cs="Arial"/>
      <w:outline w:val="0"/>
      <w:color w:val="0563C1"/>
      <w:u w:val="single" w:color="0563C1"/>
    </w:rPr>
  </w:style>
  <w:style w:type="character" w:styleId="Hyperlink2" w:customStyle="1">
    <w:name w:val="Hyperlink.2"/>
    <w:basedOn w:val="Link"/>
    <w:rPr>
      <w:rFonts w:ascii="Arial" w:hAnsi="Arial" w:eastAsia="Arial" w:cs="Arial"/>
      <w:b/>
      <w:bCs/>
      <w:outline w:val="0"/>
      <w:color w:val="0563C1"/>
      <w:sz w:val="24"/>
      <w:szCs w:val="24"/>
      <w:u w:val="single" w:color="0563C1"/>
    </w:rPr>
  </w:style>
  <w:style w:type="character" w:styleId="normaltextrun" w:customStyle="1">
    <w:name w:val="normaltextrun"/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2167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82167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2167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821677"/>
    <w:rPr>
      <w:sz w:val="24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07A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17CB1361"/>
    <w:pPr>
      <w:ind w:left="720"/>
      <w:contextualSpacing/>
    </w:pPr>
  </w:style>
  <w:style w:type="paragraph" w:styleId="Revision">
    <w:name w:val="Revision"/>
    <w:hidden/>
    <w:uiPriority w:val="99"/>
    <w:semiHidden/>
    <w:rsid w:val="00FE6607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33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B2337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9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5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3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media/image1.jpeg" Id="rId14" /><Relationship Type="http://schemas.openxmlformats.org/officeDocument/2006/relationships/hyperlink" Target="https://east-stroke.eu/" TargetMode="External" Id="R8eb112328159432b" /><Relationship Type="http://schemas.openxmlformats.org/officeDocument/2006/relationships/hyperlink" Target="https://youtu.be/F3xRGHexgws" TargetMode="External" Id="Raa16186a94424e4f" /><Relationship Type="http://schemas.openxmlformats.org/officeDocument/2006/relationships/hyperlink" Target="https://east-stroke.eu/" TargetMode="External" Id="R7d92583dbcfd42b6" /><Relationship Type="http://schemas.openxmlformats.org/officeDocument/2006/relationships/hyperlink" Target="https://youtu.be/F3xRGHexgws" TargetMode="External" Id="R4a3e2a4728244b12" /><Relationship Type="http://schemas.openxmlformats.org/officeDocument/2006/relationships/image" Target="/media/image4.jpg" Id="Re9de59a2a07b483c" /><Relationship Type="http://schemas.openxmlformats.org/officeDocument/2006/relationships/hyperlink" Target="https://youtu.be/F3xRGHexgws" TargetMode="External" Id="Rfa7f7455ed0f4578" /><Relationship Type="http://schemas.openxmlformats.org/officeDocument/2006/relationships/image" Target="/media/image5.jpg" Id="Raa91514256d2433a" /><Relationship Type="http://schemas.openxmlformats.org/officeDocument/2006/relationships/hyperlink" Target="https://youtu.be/F3xRGHexgws" TargetMode="External" Id="R788cd16102b24ad1" 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BF9CC8F69F44A7904A16E035FBFD" ma:contentTypeVersion="18" ma:contentTypeDescription="Create a new document." ma:contentTypeScope="" ma:versionID="f6fa70ca3c4f51579a1477bfef38c041">
  <xsd:schema xmlns:xsd="http://www.w3.org/2001/XMLSchema" xmlns:xs="http://www.w3.org/2001/XMLSchema" xmlns:p="http://schemas.microsoft.com/office/2006/metadata/properties" xmlns:ns2="8e65be80-5eee-4825-abfb-4a36ab5debd3" xmlns:ns3="c7d9e906-7ea3-4ba3-8e24-5bd220dab379" targetNamespace="http://schemas.microsoft.com/office/2006/metadata/properties" ma:root="true" ma:fieldsID="06e94c7943866fe7e9079c7488954991" ns2:_="" ns3:_="">
    <xsd:import namespace="8e65be80-5eee-4825-abfb-4a36ab5debd3"/>
    <xsd:import namespace="c7d9e906-7ea3-4ba3-8e24-5bd220dab3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5be80-5eee-4825-abfb-4a36ab5deb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9de3f2a-2ca6-438a-95e4-c0bab69cde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9e906-7ea3-4ba3-8e24-5bd220dab37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482c7e8-7f13-40a7-b4b1-d7a15e036ee7}" ma:internalName="TaxCatchAll" ma:showField="CatchAllData" ma:web="c7d9e906-7ea3-4ba3-8e24-5bd220dab3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d9e906-7ea3-4ba3-8e24-5bd220dab379" xsi:nil="true"/>
    <lcf76f155ced4ddcb4097134ff3c332f xmlns="8e65be80-5eee-4825-abfb-4a36ab5deb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3F464B-CBD5-4B6E-9075-034C71D9F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5be80-5eee-4825-abfb-4a36ab5debd3"/>
    <ds:schemaRef ds:uri="c7d9e906-7ea3-4ba3-8e24-5bd220dab3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41854F-1F7C-4632-8C4F-B3B2B048B2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32BFD-A128-4F3E-B9C4-BEB79AE14D8F}">
  <ds:schemaRefs>
    <ds:schemaRef ds:uri="http://schemas.microsoft.com/office/2006/metadata/properties"/>
    <ds:schemaRef ds:uri="http://schemas.microsoft.com/office/infopath/2007/PartnerControls"/>
    <ds:schemaRef ds:uri="c7d9e906-7ea3-4ba3-8e24-5bd220dab379"/>
    <ds:schemaRef ds:uri="8e65be80-5eee-4825-abfb-4a36ab5debd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Anna Scott</lastModifiedBy>
  <revision>234</revision>
  <dcterms:created xsi:type="dcterms:W3CDTF">2024-03-11T02:56:00.0000000Z</dcterms:created>
  <dcterms:modified xsi:type="dcterms:W3CDTF">2025-02-13T18:59:50.6967582Z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0x010100678FBF9CC8F69F44A7904A16E035FBFD</vt:lpwstr>
  </property>
  <property fmtid="{D5CDD505-2E9C-101B-9397-08002B2CF9AE}" pid="3" name="MediaServiceImageTags">
    <vt:lpwstr/>
  </property>
</Properties>
</file>